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DF5" w:rsidRPr="00680171" w:rsidRDefault="00BD6DF5" w:rsidP="00BD6DF5">
      <w:pPr>
        <w:jc w:val="center"/>
        <w:rPr>
          <w:rFonts w:asciiTheme="minorHAnsi" w:hAnsiTheme="minorHAnsi"/>
          <w:sz w:val="28"/>
          <w:szCs w:val="28"/>
          <w:lang w:val="kk-KZ"/>
        </w:rPr>
      </w:pPr>
      <w:r>
        <w:rPr>
          <w:rFonts w:ascii="KZ Times New Roman" w:hAnsi="KZ Times New Roman"/>
          <w:sz w:val="28"/>
          <w:szCs w:val="28"/>
          <w:lang w:val="kk-KZ"/>
        </w:rPr>
        <w:t>3</w:t>
      </w:r>
      <w:r w:rsidRPr="00F91660">
        <w:rPr>
          <w:rFonts w:ascii="KZ Times New Roman" w:hAnsi="KZ Times New Roman"/>
          <w:sz w:val="28"/>
          <w:szCs w:val="28"/>
          <w:lang w:val="kk-KZ"/>
        </w:rPr>
        <w:t xml:space="preserve"> </w:t>
      </w:r>
      <w:r w:rsidRPr="00680171">
        <w:rPr>
          <w:bCs/>
          <w:sz w:val="28"/>
          <w:szCs w:val="28"/>
          <w:lang w:val="kk-KZ"/>
        </w:rPr>
        <w:t xml:space="preserve">ТЕРРИТОРИЯНЫ ИГЕРУГЕ КЕТКЕН ШЫҒЫНДАРДЫ (ІЗДЕСТІРУ, ЖОБАЛАУ, ҚҰРЫЛЫСҚА БАЙЛАНЫСТЫ ЖЕРЛЕРДІ АЛУ МАҚСАТЫНДА </w:t>
      </w:r>
      <w:r w:rsidRPr="00680171">
        <w:rPr>
          <w:color w:val="000000"/>
          <w:sz w:val="28"/>
          <w:szCs w:val="28"/>
          <w:lang w:val="kk-KZ"/>
        </w:rPr>
        <w:t>ЗАЛАЛАРДЫҢ</w:t>
      </w:r>
      <w:r w:rsidRPr="00680171">
        <w:rPr>
          <w:color w:val="FF0000"/>
          <w:sz w:val="28"/>
          <w:szCs w:val="28"/>
          <w:lang w:val="kk-KZ"/>
        </w:rPr>
        <w:t xml:space="preserve"> </w:t>
      </w:r>
      <w:r w:rsidRPr="00680171">
        <w:rPr>
          <w:color w:val="000000"/>
          <w:sz w:val="28"/>
          <w:szCs w:val="28"/>
          <w:lang w:val="kk-KZ"/>
        </w:rPr>
        <w:t xml:space="preserve">ОРНЫН ТОЛТЫРУ) </w:t>
      </w:r>
      <w:r w:rsidRPr="00680171">
        <w:rPr>
          <w:bCs/>
          <w:sz w:val="28"/>
          <w:szCs w:val="28"/>
          <w:lang w:val="kk-KZ"/>
        </w:rPr>
        <w:t>ЗЕРТТЕУ ЖӘНЕ ТАЛДАУ.</w:t>
      </w:r>
      <w:r w:rsidRPr="00680171">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ШЫҒЫНДАРДЫ БАҒАЛАУ</w:t>
      </w:r>
      <w:r>
        <w:rPr>
          <w:rFonts w:asciiTheme="minorHAnsi" w:hAnsiTheme="minorHAnsi"/>
          <w:sz w:val="28"/>
          <w:szCs w:val="28"/>
          <w:lang w:val="kk-KZ"/>
        </w:rPr>
        <w:t>.</w:t>
      </w:r>
    </w:p>
    <w:p w:rsidR="00BD6DF5" w:rsidRPr="00F91660" w:rsidRDefault="00BD6DF5" w:rsidP="00BD6DF5">
      <w:pPr>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w:t>
      </w:r>
      <w:r>
        <w:rPr>
          <w:rFonts w:ascii="KZ Times New Roman" w:hAnsi="KZ Times New Roman"/>
          <w:sz w:val="28"/>
          <w:szCs w:val="28"/>
          <w:lang w:val="kk-KZ"/>
        </w:rPr>
        <w:t>у</w:t>
      </w:r>
      <w:r w:rsidRPr="00F91660">
        <w:rPr>
          <w:rFonts w:ascii="KZ Times New Roman" w:hAnsi="KZ Times New Roman"/>
          <w:sz w:val="28"/>
          <w:szCs w:val="28"/>
          <w:lang w:val="kk-KZ"/>
        </w:rPr>
        <w:t xml:space="preserve">меттік және инженерлік – </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rsidR="00BD6DF5" w:rsidRPr="00F91660" w:rsidRDefault="00BD6DF5" w:rsidP="00BD6DF5">
      <w:pPr>
        <w:ind w:firstLine="709"/>
        <w:jc w:val="both"/>
        <w:rPr>
          <w:rFonts w:ascii="KZ Times New Roman" w:hAnsi="KZ Times New Roman"/>
          <w:sz w:val="28"/>
          <w:szCs w:val="28"/>
          <w:lang w:val="kk-KZ"/>
        </w:rPr>
      </w:pPr>
      <w:r w:rsidRPr="00680171">
        <w:rPr>
          <w:rFonts w:ascii="KZ Times New Roman" w:hAnsi="KZ Times New Roman"/>
          <w:sz w:val="28"/>
          <w:szCs w:val="28"/>
          <w:lang w:val="kk-KZ"/>
        </w:rPr>
        <w:t>Шығынды әдістің негізінде</w:t>
      </w:r>
      <w:r w:rsidRPr="00F91660">
        <w:rPr>
          <w:rFonts w:ascii="KZ Times New Roman" w:hAnsi="KZ Times New Roman"/>
          <w:sz w:val="28"/>
          <w:szCs w:val="28"/>
          <w:lang w:val="kk-KZ"/>
        </w:rPr>
        <w:t xml:space="preserve"> қозғалмайтын мүлік объектісінің құнын  материалдық баланс – қалалық инфрақұрылымның қалдық құнын бағалау жолымен, яғни</w:t>
      </w:r>
      <w:r>
        <w:rPr>
          <w:rFonts w:ascii="KZ Times New Roman" w:hAnsi="KZ Times New Roman"/>
          <w:sz w:val="28"/>
          <w:szCs w:val="28"/>
          <w:lang w:val="kk-KZ"/>
        </w:rPr>
        <w:t xml:space="preserve"> әр объектінің амортизациясы есепке алынады</w:t>
      </w:r>
      <w:r w:rsidRPr="00F91660">
        <w:rPr>
          <w:rFonts w:ascii="KZ Times New Roman" w:hAnsi="KZ Times New Roman"/>
          <w:sz w:val="28"/>
          <w:szCs w:val="28"/>
          <w:lang w:val="kk-KZ"/>
        </w:rPr>
        <w:t xml:space="preserve"> немесе құрылысқа іріліндірілген нормативтер </w:t>
      </w:r>
      <w:r>
        <w:rPr>
          <w:rFonts w:ascii="KZ Times New Roman" w:hAnsi="KZ Times New Roman"/>
          <w:sz w:val="28"/>
          <w:szCs w:val="28"/>
          <w:lang w:val="kk-KZ"/>
        </w:rPr>
        <w:t xml:space="preserve">арқылы </w:t>
      </w:r>
      <w:r w:rsidRPr="00F91660">
        <w:rPr>
          <w:rFonts w:ascii="KZ Times New Roman" w:hAnsi="KZ Times New Roman"/>
          <w:sz w:val="28"/>
          <w:szCs w:val="28"/>
          <w:lang w:val="kk-KZ"/>
        </w:rPr>
        <w:t>– есептік жолмен анықтауға болады.</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w:t>
      </w:r>
      <w:r>
        <w:rPr>
          <w:rFonts w:ascii="KZ Times New Roman" w:hAnsi="KZ Times New Roman"/>
          <w:sz w:val="28"/>
          <w:szCs w:val="28"/>
          <w:lang w:val="kk-KZ"/>
        </w:rPr>
        <w:t>бір</w:t>
      </w:r>
      <w:r w:rsidRPr="00F91660">
        <w:rPr>
          <w:rFonts w:ascii="KZ Times New Roman" w:hAnsi="KZ Times New Roman"/>
          <w:sz w:val="28"/>
          <w:szCs w:val="28"/>
          <w:lang w:val="kk-KZ"/>
        </w:rPr>
        <w:t xml:space="preserve"> территорияларды кадастрлық бағалауда есептік әдіс оңай</w:t>
      </w:r>
      <w:r>
        <w:rPr>
          <w:rFonts w:ascii="KZ Times New Roman" w:hAnsi="KZ Times New Roman"/>
          <w:sz w:val="28"/>
          <w:szCs w:val="28"/>
          <w:lang w:val="kk-KZ"/>
        </w:rPr>
        <w:t xml:space="preserve"> деп табылады</w:t>
      </w:r>
      <w:r w:rsidRPr="00F91660">
        <w:rPr>
          <w:rFonts w:ascii="KZ Times New Roman" w:hAnsi="KZ Times New Roman"/>
          <w:sz w:val="28"/>
          <w:szCs w:val="28"/>
          <w:lang w:val="kk-KZ"/>
        </w:rPr>
        <w:t>.</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(С</w:t>
      </w:r>
      <w:r w:rsidRPr="00F91660">
        <w:rPr>
          <w:rFonts w:ascii="KZ Times New Roman" w:hAnsi="KZ Times New Roman"/>
          <w:sz w:val="28"/>
          <w:szCs w:val="28"/>
          <w:vertAlign w:val="subscript"/>
          <w:lang w:val="kk-KZ"/>
        </w:rPr>
        <w:t>б</w:t>
      </w:r>
      <w:r w:rsidRPr="00F91660">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right"/>
        <w:rPr>
          <w:rFonts w:ascii="KZ Times New Roman" w:hAnsi="KZ Times New Roman"/>
          <w:sz w:val="28"/>
          <w:szCs w:val="28"/>
          <w:lang w:val="kk-KZ"/>
        </w:rPr>
      </w:pPr>
      <w:r w:rsidRPr="00F91660">
        <w:rPr>
          <w:rFonts w:ascii="KZ Times New Roman" w:hAnsi="KZ Times New Roman"/>
          <w:sz w:val="28"/>
          <w:szCs w:val="28"/>
          <w:lang w:val="kk-KZ"/>
        </w:rPr>
        <w:t>С</w:t>
      </w:r>
      <w:r w:rsidRPr="00F91660">
        <w:rPr>
          <w:rFonts w:ascii="KZ Times New Roman" w:hAnsi="KZ Times New Roman"/>
          <w:sz w:val="28"/>
          <w:szCs w:val="28"/>
          <w:vertAlign w:val="subscript"/>
          <w:lang w:val="kk-KZ"/>
        </w:rPr>
        <w:t>б</w:t>
      </w:r>
      <w:r w:rsidRPr="002C7203">
        <w:rPr>
          <w:rFonts w:ascii="KZ Times New Roman" w:hAnsi="KZ Times New Roman"/>
          <w:sz w:val="28"/>
          <w:szCs w:val="28"/>
          <w:lang w:val="kk-KZ"/>
        </w:rPr>
        <w:t>=</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+ПК</w:t>
      </w:r>
      <w:r>
        <w:rPr>
          <w:color w:val="000000"/>
          <w:sz w:val="28"/>
          <w:szCs w:val="28"/>
          <w:lang w:val="kk-KZ"/>
        </w:rPr>
        <w:t>×</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а</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(1)</w:t>
      </w:r>
    </w:p>
    <w:p w:rsidR="00BD6DF5" w:rsidRPr="00F91660" w:rsidRDefault="00BD6DF5" w:rsidP="00BD6DF5">
      <w:pPr>
        <w:ind w:firstLine="709"/>
        <w:jc w:val="both"/>
        <w:rPr>
          <w:rFonts w:ascii="KZ Times New Roman" w:hAnsi="KZ Times New Roman"/>
          <w:sz w:val="28"/>
          <w:szCs w:val="28"/>
          <w:lang w:val="kk-KZ"/>
        </w:rPr>
      </w:pPr>
    </w:p>
    <w:p w:rsidR="00BD6DF5" w:rsidRPr="006F32DB" w:rsidRDefault="00BD6DF5" w:rsidP="00BD6DF5">
      <w:pPr>
        <w:ind w:firstLine="709"/>
        <w:jc w:val="both"/>
        <w:rPr>
          <w:rFonts w:ascii="KZ Times New Roman" w:hAnsi="KZ Times New Roman"/>
          <w:b/>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w:t>
      </w:r>
      <w:r w:rsidRPr="006F32DB">
        <w:rPr>
          <w:rFonts w:ascii="KZ Times New Roman" w:hAnsi="KZ Times New Roman"/>
          <w:b/>
          <w:sz w:val="28"/>
          <w:szCs w:val="28"/>
          <w:lang w:val="kk-KZ"/>
        </w:rPr>
        <w:t>З</w:t>
      </w:r>
      <w:r w:rsidRPr="006F32DB">
        <w:rPr>
          <w:rFonts w:ascii="KZ Times New Roman" w:hAnsi="KZ Times New Roman"/>
          <w:b/>
          <w:sz w:val="28"/>
          <w:szCs w:val="28"/>
          <w:vertAlign w:val="subscript"/>
          <w:lang w:val="kk-KZ"/>
        </w:rPr>
        <w:t>п</w:t>
      </w:r>
      <w:r w:rsidRPr="006F32DB">
        <w:rPr>
          <w:rFonts w:ascii="KZ Times New Roman" w:hAnsi="KZ Times New Roman"/>
          <w:b/>
          <w:sz w:val="28"/>
          <w:szCs w:val="28"/>
          <w:lang w:val="kk-KZ"/>
        </w:rPr>
        <w:t xml:space="preserve"> – </w:t>
      </w:r>
      <w:bookmarkStart w:id="0" w:name="_GoBack"/>
      <w:r w:rsidRPr="006F32DB">
        <w:rPr>
          <w:rFonts w:ascii="KZ Times New Roman" w:hAnsi="KZ Times New Roman"/>
          <w:b/>
          <w:sz w:val="28"/>
          <w:szCs w:val="28"/>
          <w:lang w:val="kk-KZ"/>
        </w:rPr>
        <w:t>құрылысқа арналған территорияны игеру үшін жобалық – іздестіру жұмыстарына кететін шығындар</w:t>
      </w:r>
      <w:bookmarkEnd w:id="0"/>
      <w:r w:rsidRPr="006F32DB">
        <w:rPr>
          <w:rFonts w:ascii="KZ Times New Roman" w:hAnsi="KZ Times New Roman"/>
          <w:b/>
          <w:sz w:val="28"/>
          <w:szCs w:val="28"/>
          <w:lang w:val="kk-KZ"/>
        </w:rPr>
        <w:t>;</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 xml:space="preserve"> – табиғи ресурстарды қайта өңдеуге кететін шығындар; </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 xml:space="preserve"> – қалалық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 xml:space="preserve"> – көліктік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 xml:space="preserve"> - әлеуметтік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ПК - қалалық инфрақұрылымды дамытуға жоспарланған қаржы;</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 xml:space="preserve">а </w:t>
      </w:r>
      <w:r w:rsidRPr="00F91660">
        <w:rPr>
          <w:rFonts w:ascii="KZ Times New Roman" w:hAnsi="KZ Times New Roman"/>
          <w:sz w:val="28"/>
          <w:szCs w:val="28"/>
          <w:lang w:val="kk-KZ"/>
        </w:rPr>
        <w:t>– амортизацияның нормалық коэффициенті.</w:t>
      </w:r>
    </w:p>
    <w:p w:rsidR="00BD6DF5" w:rsidRDefault="00BD6DF5" w:rsidP="00BD6DF5">
      <w:pPr>
        <w:jc w:val="both"/>
        <w:rPr>
          <w:rFonts w:asciiTheme="minorHAnsi" w:hAnsiTheme="minorHAnsi"/>
          <w:sz w:val="28"/>
          <w:szCs w:val="28"/>
          <w:lang w:val="kk-KZ"/>
        </w:rPr>
      </w:pPr>
    </w:p>
    <w:p w:rsidR="006F32DB" w:rsidRDefault="006F32DB" w:rsidP="00BD6DF5">
      <w:pPr>
        <w:jc w:val="both"/>
        <w:rPr>
          <w:rFonts w:asciiTheme="minorHAnsi" w:hAnsiTheme="minorHAnsi"/>
          <w:sz w:val="28"/>
          <w:szCs w:val="28"/>
          <w:lang w:val="kk-KZ"/>
        </w:rPr>
      </w:pPr>
    </w:p>
    <w:p w:rsidR="006F32DB" w:rsidRPr="006F32DB" w:rsidRDefault="006F32DB" w:rsidP="00BD6DF5">
      <w:pPr>
        <w:jc w:val="both"/>
        <w:rPr>
          <w:rFonts w:asciiTheme="minorHAnsi" w:hAnsiTheme="minorHAnsi"/>
          <w:sz w:val="28"/>
          <w:szCs w:val="28"/>
          <w:lang w:val="kk-KZ"/>
        </w:rPr>
      </w:pPr>
    </w:p>
    <w:p w:rsidR="00BD6DF5" w:rsidRPr="001728E4" w:rsidRDefault="00BD6DF5" w:rsidP="00BD6DF5">
      <w:pPr>
        <w:jc w:val="center"/>
        <w:rPr>
          <w:rFonts w:ascii="KZ Times New Roman" w:hAnsi="KZ Times New Roman"/>
          <w:b/>
          <w:sz w:val="28"/>
          <w:szCs w:val="28"/>
          <w:lang w:val="kk-KZ"/>
        </w:rPr>
      </w:pPr>
      <w:r>
        <w:rPr>
          <w:rFonts w:ascii="KZ Times New Roman" w:hAnsi="KZ Times New Roman"/>
          <w:b/>
          <w:sz w:val="28"/>
          <w:szCs w:val="28"/>
          <w:lang w:val="kk-KZ"/>
        </w:rPr>
        <w:lastRenderedPageBreak/>
        <w:t>3</w:t>
      </w:r>
      <w:r w:rsidRPr="001728E4">
        <w:rPr>
          <w:rFonts w:ascii="KZ Times New Roman" w:hAnsi="KZ Times New Roman"/>
          <w:b/>
          <w:sz w:val="28"/>
          <w:szCs w:val="28"/>
          <w:lang w:val="kk-KZ"/>
        </w:rPr>
        <w:t>.1 Базистік шығындарды бағалау үшін бастапқы берілгендер көзі</w:t>
      </w:r>
    </w:p>
    <w:p w:rsidR="00BD6DF5" w:rsidRPr="00F91660" w:rsidRDefault="00BD6DF5" w:rsidP="00BD6DF5">
      <w:pPr>
        <w:ind w:firstLine="709"/>
        <w:jc w:val="both"/>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Бастапқы берілгендер</w:t>
      </w:r>
      <w:r>
        <w:rPr>
          <w:rFonts w:ascii="KZ Times New Roman" w:hAnsi="KZ Times New Roman"/>
          <w:sz w:val="28"/>
          <w:szCs w:val="28"/>
          <w:lang w:val="kk-KZ"/>
        </w:rPr>
        <w:t xml:space="preserve"> ретінде келесілер алынады</w:t>
      </w:r>
      <w:r w:rsidRPr="00F91660">
        <w:rPr>
          <w:rFonts w:ascii="KZ Times New Roman" w:hAnsi="KZ Times New Roman"/>
          <w:sz w:val="28"/>
          <w:szCs w:val="28"/>
          <w:lang w:val="kk-KZ"/>
        </w:rPr>
        <w:t>:</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инженерлік–геологиялық, топырақтық, геоботаникалық іздестірулердің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топырақтық және геоморфологиялық карталар;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топырақ бонитировкасының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1:</w:t>
      </w:r>
      <w:r>
        <w:rPr>
          <w:rFonts w:ascii="KZ Times New Roman" w:hAnsi="KZ Times New Roman"/>
          <w:sz w:val="28"/>
          <w:szCs w:val="28"/>
          <w:lang w:val="kk-KZ"/>
        </w:rPr>
        <w:t xml:space="preserve"> </w:t>
      </w:r>
      <w:r w:rsidRPr="00F91660">
        <w:rPr>
          <w:rFonts w:ascii="KZ Times New Roman" w:hAnsi="KZ Times New Roman"/>
          <w:sz w:val="28"/>
          <w:szCs w:val="28"/>
          <w:lang w:val="kk-KZ"/>
        </w:rPr>
        <w:t>50 000, 1:</w:t>
      </w:r>
      <w:r>
        <w:rPr>
          <w:rFonts w:ascii="KZ Times New Roman" w:hAnsi="KZ Times New Roman"/>
          <w:sz w:val="28"/>
          <w:szCs w:val="28"/>
          <w:lang w:val="kk-KZ"/>
        </w:rPr>
        <w:t xml:space="preserve"> </w:t>
      </w:r>
      <w:r w:rsidRPr="00F91660">
        <w:rPr>
          <w:rFonts w:ascii="KZ Times New Roman" w:hAnsi="KZ Times New Roman"/>
          <w:sz w:val="28"/>
          <w:szCs w:val="28"/>
          <w:lang w:val="kk-KZ"/>
        </w:rPr>
        <w:t>25 000, 1:</w:t>
      </w:r>
      <w:r>
        <w:rPr>
          <w:rFonts w:ascii="KZ Times New Roman" w:hAnsi="KZ Times New Roman"/>
          <w:sz w:val="28"/>
          <w:szCs w:val="28"/>
          <w:lang w:val="kk-KZ"/>
        </w:rPr>
        <w:t xml:space="preserve"> </w:t>
      </w:r>
      <w:r w:rsidRPr="00F91660">
        <w:rPr>
          <w:rFonts w:ascii="KZ Times New Roman" w:hAnsi="KZ Times New Roman"/>
          <w:sz w:val="28"/>
          <w:szCs w:val="28"/>
          <w:lang w:val="kk-KZ"/>
        </w:rPr>
        <w:t>10 000, 1:</w:t>
      </w:r>
      <w:r>
        <w:rPr>
          <w:rFonts w:ascii="KZ Times New Roman" w:hAnsi="KZ Times New Roman"/>
          <w:sz w:val="28"/>
          <w:szCs w:val="28"/>
          <w:lang w:val="kk-KZ"/>
        </w:rPr>
        <w:t xml:space="preserve"> </w:t>
      </w:r>
      <w:r w:rsidRPr="00F91660">
        <w:rPr>
          <w:rFonts w:ascii="KZ Times New Roman" w:hAnsi="KZ Times New Roman"/>
          <w:sz w:val="28"/>
          <w:szCs w:val="28"/>
          <w:lang w:val="kk-KZ"/>
        </w:rPr>
        <w:t>5 000, 1:</w:t>
      </w:r>
      <w:r>
        <w:rPr>
          <w:rFonts w:ascii="KZ Times New Roman" w:hAnsi="KZ Times New Roman"/>
          <w:sz w:val="28"/>
          <w:szCs w:val="28"/>
          <w:lang w:val="kk-KZ"/>
        </w:rPr>
        <w:t xml:space="preserve"> </w:t>
      </w:r>
      <w:r w:rsidRPr="00F91660">
        <w:rPr>
          <w:rFonts w:ascii="KZ Times New Roman" w:hAnsi="KZ Times New Roman"/>
          <w:sz w:val="28"/>
          <w:szCs w:val="28"/>
          <w:lang w:val="kk-KZ"/>
        </w:rPr>
        <w:t>2 000, 1:</w:t>
      </w:r>
      <w:r>
        <w:rPr>
          <w:rFonts w:ascii="KZ Times New Roman" w:hAnsi="KZ Times New Roman"/>
          <w:sz w:val="28"/>
          <w:szCs w:val="28"/>
          <w:lang w:val="kk-KZ"/>
        </w:rPr>
        <w:t xml:space="preserve"> </w:t>
      </w:r>
      <w:r w:rsidRPr="00F91660">
        <w:rPr>
          <w:rFonts w:ascii="KZ Times New Roman" w:hAnsi="KZ Times New Roman"/>
          <w:sz w:val="28"/>
          <w:szCs w:val="28"/>
          <w:lang w:val="kk-KZ"/>
        </w:rPr>
        <w:t>1 000, 1:</w:t>
      </w:r>
      <w:r>
        <w:rPr>
          <w:rFonts w:ascii="KZ Times New Roman" w:hAnsi="KZ Times New Roman"/>
          <w:sz w:val="28"/>
          <w:szCs w:val="28"/>
          <w:lang w:val="kk-KZ"/>
        </w:rPr>
        <w:t xml:space="preserve"> </w:t>
      </w:r>
      <w:r w:rsidRPr="00F91660">
        <w:rPr>
          <w:rFonts w:ascii="KZ Times New Roman" w:hAnsi="KZ Times New Roman"/>
          <w:sz w:val="28"/>
          <w:szCs w:val="28"/>
          <w:lang w:val="kk-KZ"/>
        </w:rPr>
        <w:t>500 масштабт</w:t>
      </w:r>
      <w:r>
        <w:rPr>
          <w:rFonts w:ascii="KZ Times New Roman" w:hAnsi="KZ Times New Roman"/>
          <w:sz w:val="28"/>
          <w:szCs w:val="28"/>
          <w:lang w:val="kk-KZ"/>
        </w:rPr>
        <w:t>ағ</w:t>
      </w:r>
      <w:r w:rsidRPr="00F91660">
        <w:rPr>
          <w:rFonts w:ascii="KZ Times New Roman" w:hAnsi="KZ Times New Roman"/>
          <w:sz w:val="28"/>
          <w:szCs w:val="28"/>
          <w:lang w:val="kk-KZ"/>
        </w:rPr>
        <w:t>ы топографиялық түсірістер;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қолданудағы Бас жобаның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бөлшектік жобалау, жеке аудандар мен </w:t>
      </w:r>
      <w:r>
        <w:rPr>
          <w:rFonts w:ascii="KZ Times New Roman" w:hAnsi="KZ Times New Roman"/>
          <w:sz w:val="28"/>
          <w:szCs w:val="28"/>
          <w:lang w:val="kk-KZ"/>
        </w:rPr>
        <w:t>кешендер</w:t>
      </w:r>
      <w:r w:rsidRPr="00F91660">
        <w:rPr>
          <w:rFonts w:ascii="KZ Times New Roman" w:hAnsi="KZ Times New Roman"/>
          <w:sz w:val="28"/>
          <w:szCs w:val="28"/>
          <w:lang w:val="kk-KZ"/>
        </w:rPr>
        <w:t xml:space="preserve"> құрылысының жобаларының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арнайы салалық сұлбалар және жобалардың, өндіріс орындарының Бас жобаларының сұлбасының, жобаланатын өндіріс орындарының орналастыру сұлбасының, жолаушы көлігінің барлық түрінің </w:t>
      </w:r>
      <w:r>
        <w:rPr>
          <w:rFonts w:ascii="KZ Times New Roman" w:hAnsi="KZ Times New Roman"/>
          <w:sz w:val="28"/>
          <w:szCs w:val="28"/>
          <w:lang w:val="kk-KZ"/>
        </w:rPr>
        <w:t>кешенді</w:t>
      </w:r>
      <w:r w:rsidRPr="00F91660">
        <w:rPr>
          <w:rFonts w:ascii="KZ Times New Roman" w:hAnsi="KZ Times New Roman"/>
          <w:sz w:val="28"/>
          <w:szCs w:val="28"/>
          <w:lang w:val="kk-KZ"/>
        </w:rPr>
        <w:t xml:space="preserve"> сұлбасының, инженерлік құрылғының жеке түрлерінің (су әкелу, су әкету, жылу және энергиямен қамсыздандыру) сұлбасы мен жобаларының, демалыс және жасыл желекті зоналарын ұйымдастыру жобаларының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жергілікті әкімшіліктің (сәулет және қала құрылысы, техникалық инвентаризация, халыққа білім беру, денсаулық сақтау, мәдениет, сауда, қоғамдық тамақтандыру) басқармалары мен бөлімдері ұсынған берілгендер;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Pr>
          <w:rFonts w:ascii="KZ Times New Roman" w:hAnsi="KZ Times New Roman"/>
          <w:sz w:val="28"/>
          <w:szCs w:val="28"/>
          <w:lang w:val="kk-KZ"/>
        </w:rPr>
        <w:t>елді</w:t>
      </w:r>
      <w:r w:rsidRPr="00F91660">
        <w:rPr>
          <w:rFonts w:ascii="KZ Times New Roman" w:hAnsi="KZ Times New Roman"/>
          <w:sz w:val="28"/>
          <w:szCs w:val="28"/>
          <w:lang w:val="kk-KZ"/>
        </w:rPr>
        <w:t xml:space="preserve">–мекеннің, облыстың, аумақтың экономикалық және әлеуметтік дамуының пландарының жобасы. </w:t>
      </w:r>
    </w:p>
    <w:p w:rsidR="00BD6DF5" w:rsidRPr="00F91660" w:rsidRDefault="00BD6DF5" w:rsidP="00BD6DF5">
      <w:pPr>
        <w:ind w:firstLine="709"/>
        <w:jc w:val="both"/>
        <w:rPr>
          <w:rFonts w:ascii="KZ Times New Roman" w:hAnsi="KZ Times New Roman"/>
          <w:sz w:val="28"/>
          <w:szCs w:val="28"/>
          <w:lang w:val="kk-KZ"/>
        </w:rPr>
      </w:pPr>
    </w:p>
    <w:p w:rsidR="00BD6DF5" w:rsidRPr="001728E4" w:rsidRDefault="00BD6DF5" w:rsidP="00BD6DF5">
      <w:pPr>
        <w:ind w:firstLine="709"/>
        <w:jc w:val="center"/>
        <w:rPr>
          <w:rFonts w:ascii="KZ Times New Roman" w:hAnsi="KZ Times New Roman"/>
          <w:b/>
          <w:sz w:val="28"/>
          <w:szCs w:val="28"/>
          <w:lang w:val="kk-KZ"/>
        </w:rPr>
      </w:pPr>
      <w:r>
        <w:rPr>
          <w:rFonts w:ascii="KZ Times New Roman" w:hAnsi="KZ Times New Roman"/>
          <w:b/>
          <w:sz w:val="28"/>
          <w:szCs w:val="28"/>
          <w:lang w:val="kk-KZ"/>
        </w:rPr>
        <w:t>3</w:t>
      </w:r>
      <w:r w:rsidRPr="001728E4">
        <w:rPr>
          <w:rFonts w:ascii="KZ Times New Roman" w:hAnsi="KZ Times New Roman"/>
          <w:b/>
          <w:sz w:val="28"/>
          <w:szCs w:val="28"/>
          <w:lang w:val="kk-KZ"/>
        </w:rPr>
        <w:t>.2 Территорияны игеру шығындары</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Территорияны игеру шығындары -</w:t>
      </w:r>
      <w:r>
        <w:rPr>
          <w:rFonts w:ascii="KZ Times New Roman" w:hAnsi="KZ Times New Roman"/>
          <w:sz w:val="28"/>
          <w:szCs w:val="28"/>
          <w:lang w:val="kk-KZ"/>
        </w:rPr>
        <w:t xml:space="preserve"> бұл</w:t>
      </w:r>
      <w:r w:rsidRPr="00F91660">
        <w:rPr>
          <w:rFonts w:ascii="KZ Times New Roman" w:hAnsi="KZ Times New Roman"/>
          <w:sz w:val="28"/>
          <w:szCs w:val="28"/>
          <w:lang w:val="kk-KZ"/>
        </w:rPr>
        <w:t xml:space="preserve"> территорияны құрылысқа дайындау, жобалау және зерттеудің толық құны. Бұл жағдайда жобалық–іздестіру жұмыстарының құрамында жалпы қалалық, стратегиялық пландар мен жобаларға байланыс</w:t>
      </w:r>
      <w:r>
        <w:rPr>
          <w:rFonts w:ascii="KZ Times New Roman" w:hAnsi="KZ Times New Roman"/>
          <w:sz w:val="28"/>
          <w:szCs w:val="28"/>
          <w:lang w:val="kk-KZ"/>
        </w:rPr>
        <w:t xml:space="preserve">ы бар шығындар </w:t>
      </w:r>
      <w:r w:rsidRPr="00F91660">
        <w:rPr>
          <w:rFonts w:ascii="KZ Times New Roman" w:hAnsi="KZ Times New Roman"/>
          <w:sz w:val="28"/>
          <w:szCs w:val="28"/>
          <w:lang w:val="kk-KZ"/>
        </w:rPr>
        <w:t xml:space="preserve">ғана есепке алынады. Жеке объектілердің құрылыс жобасы мен іздестіру құны </w:t>
      </w:r>
      <w:r>
        <w:rPr>
          <w:rFonts w:ascii="KZ Times New Roman" w:hAnsi="KZ Times New Roman"/>
          <w:sz w:val="28"/>
          <w:szCs w:val="28"/>
          <w:lang w:val="kk-KZ"/>
        </w:rPr>
        <w:t xml:space="preserve">бұл шығындарға кірмейді. </w:t>
      </w:r>
      <w:r w:rsidRPr="00F91660">
        <w:rPr>
          <w:rFonts w:ascii="KZ Times New Roman" w:hAnsi="KZ Times New Roman"/>
          <w:sz w:val="28"/>
          <w:szCs w:val="28"/>
          <w:lang w:val="kk-KZ"/>
        </w:rPr>
        <w:t>1</w:t>
      </w:r>
      <w:r>
        <w:rPr>
          <w:rFonts w:ascii="KZ Times New Roman" w:hAnsi="KZ Times New Roman"/>
          <w:sz w:val="28"/>
          <w:szCs w:val="28"/>
          <w:lang w:val="kk-KZ"/>
        </w:rPr>
        <w:t xml:space="preserve">-кестеде </w:t>
      </w:r>
      <w:r w:rsidRPr="00F91660">
        <w:rPr>
          <w:rFonts w:ascii="KZ Times New Roman" w:hAnsi="KZ Times New Roman"/>
          <w:sz w:val="28"/>
          <w:szCs w:val="28"/>
          <w:lang w:val="kk-KZ"/>
        </w:rPr>
        <w:t xml:space="preserve"> жерді бағалау кезінде есепке алынатын жобалар тізімі мен бастапқы берілгендері келтірілген. 2</w:t>
      </w:r>
      <w:r>
        <w:rPr>
          <w:rFonts w:ascii="KZ Times New Roman" w:hAnsi="KZ Times New Roman"/>
          <w:sz w:val="28"/>
          <w:szCs w:val="28"/>
          <w:lang w:val="kk-KZ"/>
        </w:rPr>
        <w:t>-к</w:t>
      </w:r>
      <w:r w:rsidRPr="00F91660">
        <w:rPr>
          <w:rFonts w:ascii="KZ Times New Roman" w:hAnsi="KZ Times New Roman"/>
          <w:sz w:val="28"/>
          <w:szCs w:val="28"/>
          <w:lang w:val="kk-KZ"/>
        </w:rPr>
        <w:t>е</w:t>
      </w:r>
      <w:r>
        <w:rPr>
          <w:rFonts w:ascii="KZ Times New Roman" w:hAnsi="KZ Times New Roman"/>
          <w:sz w:val="28"/>
          <w:szCs w:val="28"/>
          <w:lang w:val="kk-KZ"/>
        </w:rPr>
        <w:t xml:space="preserve">стеде </w:t>
      </w:r>
      <w:r w:rsidRPr="00F91660">
        <w:rPr>
          <w:rFonts w:ascii="KZ Times New Roman" w:hAnsi="KZ Times New Roman"/>
          <w:sz w:val="28"/>
          <w:szCs w:val="28"/>
          <w:lang w:val="kk-KZ"/>
        </w:rPr>
        <w:t>қолданыстағы нормалардың</w:t>
      </w:r>
      <w:r>
        <w:rPr>
          <w:rFonts w:ascii="KZ Times New Roman" w:hAnsi="KZ Times New Roman"/>
          <w:sz w:val="28"/>
          <w:szCs w:val="28"/>
          <w:lang w:val="kk-KZ"/>
        </w:rPr>
        <w:t xml:space="preserve"> негізінде есептелген жобалық–</w:t>
      </w:r>
      <w:r w:rsidRPr="00F91660">
        <w:rPr>
          <w:rFonts w:ascii="KZ Times New Roman" w:hAnsi="KZ Times New Roman"/>
          <w:sz w:val="28"/>
          <w:szCs w:val="28"/>
          <w:lang w:val="kk-KZ"/>
        </w:rPr>
        <w:t>іздестіру жұмыстарына кететін шығындардың ірілендірілген нормативтері, ал 3</w:t>
      </w:r>
      <w:r>
        <w:rPr>
          <w:rFonts w:ascii="KZ Times New Roman" w:hAnsi="KZ Times New Roman"/>
          <w:sz w:val="28"/>
          <w:szCs w:val="28"/>
          <w:lang w:val="kk-KZ"/>
        </w:rPr>
        <w:t>-</w:t>
      </w:r>
      <w:r w:rsidRPr="00F91660">
        <w:rPr>
          <w:rFonts w:ascii="KZ Times New Roman" w:hAnsi="KZ Times New Roman"/>
          <w:sz w:val="28"/>
          <w:szCs w:val="28"/>
          <w:lang w:val="kk-KZ"/>
        </w:rPr>
        <w:t>кесте</w:t>
      </w:r>
      <w:r>
        <w:rPr>
          <w:rFonts w:ascii="KZ Times New Roman" w:hAnsi="KZ Times New Roman"/>
          <w:sz w:val="28"/>
          <w:szCs w:val="28"/>
          <w:lang w:val="kk-KZ"/>
        </w:rPr>
        <w:t>де</w:t>
      </w:r>
      <w:r w:rsidRPr="00F91660">
        <w:rPr>
          <w:rFonts w:ascii="KZ Times New Roman" w:hAnsi="KZ Times New Roman"/>
          <w:sz w:val="28"/>
          <w:szCs w:val="28"/>
          <w:lang w:val="kk-KZ"/>
        </w:rPr>
        <w:t xml:space="preserve">  шығынды бағалаудың </w:t>
      </w:r>
      <w:r>
        <w:rPr>
          <w:rFonts w:ascii="KZ Times New Roman" w:hAnsi="KZ Times New Roman"/>
          <w:sz w:val="28"/>
          <w:szCs w:val="28"/>
          <w:lang w:val="kk-KZ"/>
        </w:rPr>
        <w:t xml:space="preserve">кестені толтыру үлгісі </w:t>
      </w:r>
      <w:r w:rsidRPr="00F91660">
        <w:rPr>
          <w:rFonts w:ascii="KZ Times New Roman" w:hAnsi="KZ Times New Roman"/>
          <w:sz w:val="28"/>
          <w:szCs w:val="28"/>
          <w:lang w:val="kk-KZ"/>
        </w:rPr>
        <w:t xml:space="preserve">көрсетілген.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Ауыл шаруашылық өндірісінің шығындарын өтеу нормалары, құрылысқа </w:t>
      </w:r>
      <w:r w:rsidRPr="00BD6DF5">
        <w:rPr>
          <w:sz w:val="28"/>
          <w:szCs w:val="28"/>
          <w:lang w:val="kk-KZ"/>
        </w:rPr>
        <w:t>жер беруге байланысты Қазақстан Республикасы Үкіметінің  08.10.2003 №1307</w:t>
      </w:r>
      <w:r w:rsidRPr="00F91660">
        <w:rPr>
          <w:rFonts w:ascii="KZ Times New Roman" w:hAnsi="KZ Times New Roman"/>
          <w:sz w:val="28"/>
          <w:szCs w:val="28"/>
          <w:lang w:val="kk-KZ"/>
        </w:rPr>
        <w:t xml:space="preserve"> Қаулысымен бекітілген. Бұл нормадағы ставкалар топырақтың сапасына – бал бонитетіне байланысты </w:t>
      </w:r>
      <w:r>
        <w:rPr>
          <w:rFonts w:ascii="KZ Times New Roman" w:hAnsi="KZ Times New Roman"/>
          <w:sz w:val="28"/>
          <w:szCs w:val="28"/>
          <w:lang w:val="kk-KZ"/>
        </w:rPr>
        <w:t>т</w:t>
      </w:r>
      <w:r w:rsidRPr="00F91660">
        <w:rPr>
          <w:rFonts w:ascii="KZ Times New Roman" w:hAnsi="KZ Times New Roman"/>
          <w:sz w:val="28"/>
          <w:szCs w:val="28"/>
          <w:lang w:val="kk-KZ"/>
        </w:rPr>
        <w:t>алаптар бойынша дифференциалданады. Құрылыс салынған территорияның бал бонитетін көршілес учаске</w:t>
      </w:r>
      <w:r>
        <w:rPr>
          <w:rFonts w:ascii="KZ Times New Roman" w:hAnsi="KZ Times New Roman"/>
          <w:sz w:val="28"/>
          <w:szCs w:val="28"/>
          <w:lang w:val="kk-KZ"/>
        </w:rPr>
        <w:t>сі</w:t>
      </w:r>
      <w:r w:rsidRPr="00F91660">
        <w:rPr>
          <w:rFonts w:ascii="KZ Times New Roman" w:hAnsi="KZ Times New Roman"/>
          <w:sz w:val="28"/>
          <w:szCs w:val="28"/>
          <w:lang w:val="kk-KZ"/>
        </w:rPr>
        <w:t xml:space="preserve"> бойынша анықтайды.</w:t>
      </w:r>
    </w:p>
    <w:p w:rsidR="00BD6DF5" w:rsidRPr="00F91660" w:rsidRDefault="00BD6DF5" w:rsidP="00BD6DF5">
      <w:pPr>
        <w:rPr>
          <w:rFonts w:ascii="KZ Times New Roman" w:hAnsi="KZ Times New Roman"/>
          <w:color w:val="000000"/>
          <w:sz w:val="28"/>
          <w:szCs w:val="28"/>
          <w:lang w:val="kk-KZ"/>
        </w:rPr>
        <w:sectPr w:rsidR="00BD6DF5" w:rsidRPr="00F91660" w:rsidSect="00BB1ED2">
          <w:headerReference w:type="even" r:id="rId8"/>
          <w:headerReference w:type="default" r:id="rId9"/>
          <w:pgSz w:w="11906" w:h="16838"/>
          <w:pgMar w:top="1922" w:right="1134" w:bottom="1134" w:left="1134" w:header="1259" w:footer="709" w:gutter="0"/>
          <w:pgNumType w:start="3"/>
          <w:cols w:space="708"/>
          <w:docGrid w:linePitch="360"/>
        </w:sectPr>
      </w:pPr>
    </w:p>
    <w:p w:rsidR="00BD6DF5" w:rsidRPr="00F91660"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Кесте 1</w:t>
      </w:r>
      <w:r>
        <w:rPr>
          <w:rFonts w:ascii="KZ Times New Roman" w:hAnsi="KZ Times New Roman"/>
          <w:color w:val="000000"/>
          <w:sz w:val="28"/>
          <w:szCs w:val="28"/>
          <w:lang w:val="kk-KZ"/>
        </w:rPr>
        <w:t xml:space="preserve"> - Жобалық–</w:t>
      </w:r>
      <w:r w:rsidRPr="00F91660">
        <w:rPr>
          <w:rFonts w:ascii="KZ Times New Roman" w:hAnsi="KZ Times New Roman"/>
          <w:color w:val="000000"/>
          <w:sz w:val="28"/>
          <w:szCs w:val="28"/>
          <w:lang w:val="kk-KZ"/>
        </w:rPr>
        <w:t>іздестіру жұмыстарының мазмұны мен құрамы</w:t>
      </w:r>
    </w:p>
    <w:p w:rsidR="00BD6DF5" w:rsidRPr="00F91660" w:rsidRDefault="00BD6DF5" w:rsidP="00BD6DF5">
      <w:pPr>
        <w:ind w:firstLine="709"/>
        <w:jc w:val="center"/>
        <w:rPr>
          <w:rFonts w:ascii="KZ Times New Roman" w:hAnsi="KZ Times New Roman"/>
          <w:b/>
          <w:color w:val="000000"/>
          <w:sz w:val="28"/>
          <w:szCs w:val="28"/>
          <w:lang w:val="kk-KZ"/>
        </w:rPr>
      </w:pPr>
    </w:p>
    <w:tbl>
      <w:tblPr>
        <w:tblW w:w="14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9"/>
        <w:gridCol w:w="6274"/>
        <w:gridCol w:w="1778"/>
        <w:gridCol w:w="1837"/>
        <w:gridCol w:w="1915"/>
      </w:tblGrid>
      <w:tr w:rsidR="00BD6DF5" w:rsidRPr="005F73DD" w:rsidTr="0033106A">
        <w:trPr>
          <w:trHeight w:val="785"/>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Жобалық жұмыстардың аты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қайталануы мен мақсаты</w:t>
            </w:r>
            <w:r w:rsidRPr="005F73DD">
              <w:rPr>
                <w:rFonts w:ascii="KZ Times New Roman" w:hAnsi="KZ Times New Roman"/>
                <w:color w:val="FF0000"/>
                <w:lang w:val="kk-KZ"/>
              </w:rPr>
              <w:t xml:space="preserve"> </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Инженерлік- геодезиялық іздестірулер </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Инженерлік – геологиялық іздестіру</w:t>
            </w:r>
          </w:p>
        </w:tc>
        <w:tc>
          <w:tcPr>
            <w:tcW w:w="191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Гидрометеоро-логиялық іздестіру</w:t>
            </w:r>
          </w:p>
        </w:tc>
      </w:tr>
      <w:tr w:rsidR="00BD6DF5" w:rsidRPr="005F73DD" w:rsidTr="0033106A">
        <w:trPr>
          <w:trHeight w:val="293"/>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1</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2</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3</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4</w:t>
            </w:r>
          </w:p>
        </w:tc>
        <w:tc>
          <w:tcPr>
            <w:tcW w:w="191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5</w:t>
            </w:r>
          </w:p>
        </w:tc>
      </w:tr>
      <w:tr w:rsidR="00BD6DF5" w:rsidRPr="00A12741" w:rsidTr="0033106A">
        <w:trPr>
          <w:trHeight w:val="529"/>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Аудандық жобалау сұлбасы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Барлық республикалар, аймақтар, облыстар, аудандар үшін 1 рет қана жасалған. 0,5 – 1000 мың км</w:t>
            </w:r>
            <w:r w:rsidRPr="005F73DD">
              <w:rPr>
                <w:rFonts w:ascii="KZ Times New Roman" w:hAnsi="KZ Times New Roman"/>
                <w:color w:val="000000"/>
                <w:vertAlign w:val="superscript"/>
                <w:lang w:val="kk-KZ"/>
              </w:rPr>
              <w:t>2</w:t>
            </w:r>
            <w:r w:rsidRPr="005F73DD">
              <w:rPr>
                <w:rFonts w:ascii="KZ Times New Roman" w:hAnsi="KZ Times New Roman"/>
                <w:color w:val="000000"/>
                <w:lang w:val="kk-KZ"/>
              </w:rPr>
              <w:t xml:space="preserve"> территорияны қамтиды</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tc>
        <w:tc>
          <w:tcPr>
            <w:tcW w:w="1915"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A12741" w:rsidTr="0033106A">
        <w:trPr>
          <w:trHeight w:val="1241"/>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пункттерінің Бас жобалары</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 (поселке) маңында, барлық елді –мекен үшін міндетті түрде жасалады, 20 – 25 жылда 1 рет</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Қалалар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Қалалар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10 000</w:t>
            </w:r>
          </w:p>
          <w:p w:rsidR="00BD6DF5" w:rsidRPr="005F73DD" w:rsidRDefault="00BD6DF5" w:rsidP="0033106A">
            <w:pPr>
              <w:jc w:val="center"/>
              <w:rPr>
                <w:rFonts w:ascii="KZ Times New Roman" w:hAnsi="KZ Times New Roman"/>
                <w:color w:val="000000"/>
                <w:lang w:val="kk-KZ"/>
              </w:rPr>
            </w:pPr>
          </w:p>
        </w:tc>
        <w:tc>
          <w:tcPr>
            <w:tcW w:w="1915"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714"/>
        </w:trPr>
        <w:tc>
          <w:tcPr>
            <w:tcW w:w="2589" w:type="dxa"/>
            <w:vAlign w:val="center"/>
          </w:tcPr>
          <w:p w:rsidR="00BD6DF5" w:rsidRPr="005F73DD" w:rsidRDefault="00BD6DF5" w:rsidP="0033106A">
            <w:pPr>
              <w:rPr>
                <w:rFonts w:ascii="KZ Times New Roman" w:hAnsi="KZ Times New Roman"/>
                <w:color w:val="000000"/>
                <w:lang w:val="kk-KZ"/>
              </w:rPr>
            </w:pPr>
            <w:r w:rsidRPr="005F73DD">
              <w:rPr>
                <w:rFonts w:ascii="KZ Times New Roman" w:hAnsi="KZ Times New Roman"/>
                <w:color w:val="000000"/>
                <w:lang w:val="kk-KZ"/>
              </w:rPr>
              <w:t>Мекендену жүйесінде қалалардың орналасу сұлбасы (есептік мерзім 25 – 30 жыл)</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Үлкен, ірі, аса ірі қалалар үшін жасалады. Табиғи және жасыл желекті зоналарды қамтиды (10 – 800 мың га)</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100 000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1:300 000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1:500 000</w:t>
            </w:r>
          </w:p>
        </w:tc>
        <w:tc>
          <w:tcPr>
            <w:tcW w:w="1915" w:type="dxa"/>
            <w:vMerge w:val="restart"/>
            <w:shd w:val="clear" w:color="auto" w:fill="auto"/>
            <w:vAlign w:val="center"/>
          </w:tcPr>
          <w:p w:rsidR="00BD6DF5" w:rsidRPr="005F73DD" w:rsidRDefault="00BD6DF5" w:rsidP="0033106A">
            <w:pPr>
              <w:jc w:val="center"/>
              <w:rPr>
                <w:rFonts w:ascii="KZ Times New Roman" w:hAnsi="KZ Times New Roman"/>
                <w:color w:val="000000"/>
                <w:lang w:val="kk-KZ"/>
              </w:rPr>
            </w:pPr>
          </w:p>
        </w:tc>
      </w:tr>
      <w:tr w:rsidR="00BD6DF5" w:rsidRPr="00A12741" w:rsidTr="0033106A">
        <w:trPr>
          <w:trHeight w:val="886"/>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Келесі бесжылдықта құрылысты орналастыру жобалары</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Бұл жобалаудың жаңа түрі. Жобаларда тік селитебты территориялар қарастырылады</w:t>
            </w:r>
          </w:p>
        </w:tc>
        <w:tc>
          <w:tcPr>
            <w:tcW w:w="3615" w:type="dxa"/>
            <w:gridSpan w:val="2"/>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Бас жобаларды жасауға қолданылатын іздестірулер незінде жасалады</w:t>
            </w:r>
          </w:p>
        </w:tc>
        <w:tc>
          <w:tcPr>
            <w:tcW w:w="1915"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1362"/>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Өнеркәсіптік зоналарды жоспарлау жобасы және а/ш кәсіпорындары территориялардың сұлбалары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Өндіріс орнына арналған территорияны игеру алдында 1 рет жасалады. Жобамен тек өндірістік аудандар ғана қамтылады. </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915"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bl>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p>
    <w:p w:rsidR="00BD6DF5"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t>1</w:t>
      </w:r>
      <w:r>
        <w:rPr>
          <w:rFonts w:ascii="KZ Times New Roman" w:hAnsi="KZ Times New Roman"/>
          <w:color w:val="000000"/>
          <w:sz w:val="28"/>
          <w:szCs w:val="28"/>
          <w:lang w:val="kk-KZ"/>
        </w:rPr>
        <w:t>-к</w:t>
      </w:r>
      <w:r w:rsidRPr="00F91660">
        <w:rPr>
          <w:rFonts w:ascii="KZ Times New Roman" w:hAnsi="KZ Times New Roman"/>
          <w:color w:val="000000"/>
          <w:sz w:val="28"/>
          <w:szCs w:val="28"/>
          <w:lang w:val="kk-KZ"/>
        </w:rPr>
        <w:t>есте</w:t>
      </w:r>
      <w:r>
        <w:rPr>
          <w:rFonts w:ascii="KZ Times New Roman" w:hAnsi="KZ Times New Roman"/>
          <w:color w:val="000000"/>
          <w:sz w:val="28"/>
          <w:szCs w:val="28"/>
          <w:lang w:val="kk-KZ"/>
        </w:rPr>
        <w:t>нің</w:t>
      </w: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жалғасы </w:t>
      </w:r>
    </w:p>
    <w:p w:rsidR="00BD6DF5" w:rsidRPr="00F91660" w:rsidRDefault="00BD6DF5" w:rsidP="00BD6DF5">
      <w:pPr>
        <w:rPr>
          <w:rFonts w:ascii="KZ Times New Roman" w:hAnsi="KZ Times New Roman"/>
          <w:color w:val="000000"/>
          <w:sz w:val="28"/>
          <w:szCs w:val="28"/>
          <w:lang w:val="kk-KZ"/>
        </w:rPr>
      </w:pPr>
    </w:p>
    <w:tbl>
      <w:tblPr>
        <w:tblW w:w="14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6"/>
        <w:gridCol w:w="6209"/>
        <w:gridCol w:w="1794"/>
        <w:gridCol w:w="1794"/>
        <w:gridCol w:w="1915"/>
      </w:tblGrid>
      <w:tr w:rsidR="00BD6DF5" w:rsidRPr="005F73DD" w:rsidTr="0033106A">
        <w:trPr>
          <w:trHeight w:val="248"/>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1</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2</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3</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4</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5</w:t>
            </w:r>
          </w:p>
        </w:tc>
      </w:tr>
      <w:tr w:rsidR="00BD6DF5" w:rsidRPr="00A12741" w:rsidTr="0033106A">
        <w:trPr>
          <w:trHeight w:val="927"/>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Бөлшектік жоспарлау жобасы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Көпқабатты және ү</w:t>
            </w:r>
            <w:r>
              <w:rPr>
                <w:rFonts w:ascii="KZ Times New Roman" w:hAnsi="KZ Times New Roman"/>
                <w:color w:val="000000"/>
                <w:lang w:val="kk-KZ"/>
              </w:rPr>
              <w:t>й жайлық құрылысты тұрғын аудан</w:t>
            </w:r>
            <w:r w:rsidRPr="005F73DD">
              <w:rPr>
                <w:rFonts w:ascii="KZ Times New Roman" w:hAnsi="KZ Times New Roman"/>
                <w:color w:val="000000"/>
                <w:lang w:val="kk-KZ"/>
              </w:rPr>
              <w:t>дарды игеру кезіндегі жобалаудың міндетті түрі</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800"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5F73DD" w:rsidTr="0033106A">
        <w:trPr>
          <w:trHeight w:val="1054"/>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Микроаудандар, учаскелер, тұр</w:t>
            </w:r>
            <w:r>
              <w:rPr>
                <w:rFonts w:ascii="KZ Times New Roman" w:hAnsi="KZ Times New Roman"/>
                <w:color w:val="000000"/>
                <w:lang w:val="kk-KZ"/>
              </w:rPr>
              <w:t>ғын үйлер мен қоғамдық комплекс</w:t>
            </w:r>
            <w:r w:rsidRPr="005F73DD">
              <w:rPr>
                <w:rFonts w:ascii="KZ Times New Roman" w:hAnsi="KZ Times New Roman"/>
                <w:color w:val="000000"/>
                <w:lang w:val="kk-KZ"/>
              </w:rPr>
              <w:t>тердің құрылыс жобалары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Көпқабатты құрылыстар, азқабатты кварталдар, қоғамдық орталықтар үшін жобалаудаң міндетті түрі</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800"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A12741" w:rsidTr="0033106A">
        <w:trPr>
          <w:trHeight w:val="605"/>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демонстрациялық сызулар үлгісі</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Бөлшектік жобалау және микроаудандар жобаларына жасалады. Демонстрациялық сызулар жобалаудың барлық түрлеріне жасалады</w:t>
            </w:r>
          </w:p>
        </w:tc>
        <w:tc>
          <w:tcPr>
            <w:tcW w:w="3600" w:type="dxa"/>
            <w:gridSpan w:val="2"/>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Жобалаудың сәйкес түрлерінің материалдарына сәйкес жасалады</w:t>
            </w:r>
          </w:p>
        </w:tc>
        <w:tc>
          <w:tcPr>
            <w:tcW w:w="1800"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1181"/>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аты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қайталануы мен мақсаты</w:t>
            </w:r>
            <w:r w:rsidRPr="005F73DD">
              <w:rPr>
                <w:rFonts w:ascii="KZ Times New Roman" w:hAnsi="KZ Times New Roman"/>
                <w:color w:val="FF0000"/>
                <w:lang w:val="kk-KZ"/>
              </w:rPr>
              <w:t xml:space="preserve"> </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Инженерлік- геодезиялық іздестірулер </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Инженерлік – геологиялық іздестіру</w:t>
            </w:r>
          </w:p>
        </w:tc>
        <w:tc>
          <w:tcPr>
            <w:tcW w:w="18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Гидрометеороло</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гиялық іздестіру</w:t>
            </w:r>
          </w:p>
        </w:tc>
      </w:tr>
      <w:tr w:rsidR="00BD6DF5" w:rsidRPr="00A12741" w:rsidTr="0033106A">
        <w:trPr>
          <w:trHeight w:val="1058"/>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Жер пайдалану сұлбалары, аудандарды жерге орналастыру</w:t>
            </w:r>
          </w:p>
        </w:tc>
        <w:tc>
          <w:tcPr>
            <w:tcW w:w="63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Бірнеше елді – мекен жерлерін қамтитын а/ш аудандарында 20 жылда 1 рет жасалады</w:t>
            </w:r>
          </w:p>
        </w:tc>
        <w:tc>
          <w:tcPr>
            <w:tcW w:w="3600" w:type="dxa"/>
            <w:gridSpan w:val="2"/>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 Жобалаудың басқа түрлерін жасауға қолданылатын іздестірулер незінде жасалады</w:t>
            </w:r>
          </w:p>
        </w:tc>
        <w:tc>
          <w:tcPr>
            <w:tcW w:w="1800" w:type="dxa"/>
            <w:vMerge w:val="restart"/>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A12741" w:rsidTr="0033106A">
        <w:trPr>
          <w:trHeight w:val="1570"/>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жерлерінің жер ресурстарын басқару жүйесін кадастрлық қамсыздандыру</w:t>
            </w:r>
          </w:p>
        </w:tc>
        <w:tc>
          <w:tcPr>
            <w:tcW w:w="63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Зерттеулік және жобалық – іздестіру жұмыстарының салыстырмалы жаңа түрлері (экологиялық, ландшафтық, топырақтық, геоботаникалақ). </w:t>
            </w:r>
          </w:p>
        </w:tc>
        <w:tc>
          <w:tcPr>
            <w:tcW w:w="3600" w:type="dxa"/>
            <w:gridSpan w:val="2"/>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Жобалаудың басқа түрлерін жасауға қолданылатын іздестірулер незінде жасалады, бірақ кейбір жұмыстар түрлері үшін арнайы іздестірулерді, зерттеулерді қажет етеді</w:t>
            </w:r>
          </w:p>
        </w:tc>
        <w:tc>
          <w:tcPr>
            <w:tcW w:w="1800"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bl>
    <w:p w:rsidR="00BD6DF5" w:rsidRPr="00F91660" w:rsidRDefault="00BD6DF5" w:rsidP="00BD6DF5">
      <w:pPr>
        <w:jc w:val="cente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r>
        <w:rPr>
          <w:rFonts w:ascii="KZ Times New Roman" w:hAnsi="KZ Times New Roman"/>
          <w:color w:val="000000"/>
          <w:sz w:val="28"/>
          <w:szCs w:val="28"/>
          <w:lang w:val="kk-KZ"/>
        </w:rPr>
        <w:lastRenderedPageBreak/>
        <w:t>Кесте 2 -</w:t>
      </w:r>
      <w:r w:rsidRPr="00F91660">
        <w:rPr>
          <w:rFonts w:ascii="KZ Times New Roman" w:hAnsi="KZ Times New Roman"/>
          <w:color w:val="000000"/>
          <w:sz w:val="28"/>
          <w:szCs w:val="28"/>
          <w:lang w:val="kk-KZ"/>
        </w:rPr>
        <w:t>Жобалық жұмыстарға кететін шығындар көрсеткіштері</w:t>
      </w:r>
    </w:p>
    <w:p w:rsidR="00BD6DF5" w:rsidRPr="00F91660" w:rsidRDefault="00BD6DF5" w:rsidP="00BD6DF5">
      <w:pPr>
        <w:ind w:firstLine="709"/>
        <w:rPr>
          <w:rFonts w:ascii="KZ Times New Roman" w:hAnsi="KZ Times New Roman"/>
          <w:color w:val="000000"/>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1620"/>
        <w:gridCol w:w="1800"/>
        <w:gridCol w:w="1800"/>
        <w:gridCol w:w="1980"/>
        <w:gridCol w:w="1980"/>
        <w:gridCol w:w="1871"/>
      </w:tblGrid>
      <w:tr w:rsidR="00BD6DF5" w:rsidRPr="005F73DD" w:rsidTr="0033106A">
        <w:trPr>
          <w:jc w:val="center"/>
        </w:trPr>
        <w:tc>
          <w:tcPr>
            <w:tcW w:w="3168"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аты</w:t>
            </w:r>
          </w:p>
        </w:tc>
        <w:tc>
          <w:tcPr>
            <w:tcW w:w="11051" w:type="dxa"/>
            <w:gridSpan w:val="6"/>
            <w:vAlign w:val="center"/>
          </w:tcPr>
          <w:p w:rsidR="00BD6DF5" w:rsidRPr="005F73DD" w:rsidRDefault="00BD6DF5" w:rsidP="0033106A">
            <w:pPr>
              <w:jc w:val="center"/>
              <w:rPr>
                <w:rFonts w:ascii="KZ Times New Roman" w:hAnsi="KZ Times New Roman"/>
                <w:color w:val="000000"/>
                <w:lang w:val="kk-KZ"/>
              </w:rPr>
            </w:pPr>
            <w:smartTag w:uri="urn:schemas-microsoft-com:office:smarttags" w:element="metricconverter">
              <w:smartTagPr>
                <w:attr w:name="ProductID" w:val="1 м2"/>
              </w:smartTagPr>
              <w:r w:rsidRPr="005F73DD">
                <w:rPr>
                  <w:rFonts w:ascii="KZ Times New Roman" w:hAnsi="KZ Times New Roman"/>
                  <w:color w:val="000000"/>
                  <w:lang w:val="kk-KZ"/>
                </w:rPr>
                <w:t>1 м</w:t>
              </w:r>
              <w:r w:rsidRPr="005F73DD">
                <w:rPr>
                  <w:rFonts w:ascii="KZ Times New Roman" w:hAnsi="KZ Times New Roman"/>
                  <w:color w:val="000000"/>
                  <w:vertAlign w:val="superscript"/>
                  <w:lang w:val="kk-KZ"/>
                </w:rPr>
                <w:t>2</w:t>
              </w:r>
            </w:smartTag>
            <w:r w:rsidRPr="005F73DD">
              <w:rPr>
                <w:rFonts w:ascii="KZ Times New Roman" w:hAnsi="KZ Times New Roman"/>
                <w:color w:val="000000"/>
                <w:vertAlign w:val="superscript"/>
                <w:lang w:val="kk-KZ"/>
              </w:rPr>
              <w:t xml:space="preserve"> </w:t>
            </w:r>
            <w:r w:rsidRPr="005F73DD">
              <w:rPr>
                <w:rFonts w:ascii="KZ Times New Roman" w:hAnsi="KZ Times New Roman"/>
                <w:color w:val="000000"/>
                <w:lang w:val="kk-KZ"/>
              </w:rPr>
              <w:t>жерге кететін шығындар, сом</w:t>
            </w:r>
          </w:p>
        </w:tc>
      </w:tr>
      <w:tr w:rsidR="00BD6DF5" w:rsidRPr="00A12741" w:rsidTr="0033106A">
        <w:trPr>
          <w:trHeight w:val="863"/>
          <w:jc w:val="center"/>
        </w:trPr>
        <w:tc>
          <w:tcPr>
            <w:tcW w:w="3168" w:type="dxa"/>
            <w:vMerge/>
            <w:vAlign w:val="center"/>
          </w:tcPr>
          <w:p w:rsidR="00BD6DF5" w:rsidRPr="005F73DD" w:rsidRDefault="00BD6DF5" w:rsidP="0033106A">
            <w:pPr>
              <w:jc w:val="center"/>
              <w:rPr>
                <w:rFonts w:ascii="KZ Times New Roman" w:hAnsi="KZ Times New Roman"/>
                <w:color w:val="000000"/>
                <w:lang w:val="kk-KZ"/>
              </w:rPr>
            </w:pP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50 мыңға дейінгі кіші қалалар</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50-100 мың орта қалалар</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Тұрғын саны 100-250 мың үлкен қалалар </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Тұрғын саны 250-1000 мың ірі қалалар</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1000 мыңнан асатын өте ірі қалалар</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FF0000"/>
                <w:lang w:val="kk-KZ"/>
              </w:rPr>
              <w:t>Елді – мекен жерлерінің Бас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0,014-тен аз емес</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 – 0,005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0,005 – 0,004</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0,004 – 0,003</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0,003 – 0,002</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0,002 – 0,001</w:t>
            </w:r>
          </w:p>
        </w:tc>
      </w:tr>
      <w:tr w:rsidR="00BD6DF5" w:rsidRPr="005F73DD" w:rsidTr="0033106A">
        <w:trPr>
          <w:trHeight w:val="601"/>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E40059" w:themeColor="accent2"/>
                <w:lang w:val="kk-KZ"/>
              </w:rPr>
              <w:t>Келесі бесжылдыққа арналған тұрғын-азаматтық құрылыстың сұлбалары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0,042 -0,008</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0,008-0,005</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0,005-0,003</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0,003-0,001</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0,001-ден аз</w:t>
            </w:r>
          </w:p>
        </w:tc>
      </w:tr>
      <w:tr w:rsidR="00BD6DF5" w:rsidRPr="005F73DD" w:rsidTr="0033106A">
        <w:trPr>
          <w:trHeight w:val="525"/>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5BD3" w:themeColor="accent5"/>
                <w:lang w:val="kk-KZ"/>
              </w:rPr>
              <w:t>Өндірістік аудандарды жоспарлау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 – 0,007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 – 0,007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0,028-0,007</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B050"/>
                <w:lang w:val="kk-KZ"/>
              </w:rPr>
              <w:t>Бөлшектеп салу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 –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0,105-0,0021</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0,105-0,021</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r>
      <w:tr w:rsidR="00BD6DF5" w:rsidRPr="005F73DD" w:rsidTr="0033106A">
        <w:trPr>
          <w:jc w:val="center"/>
        </w:trPr>
        <w:tc>
          <w:tcPr>
            <w:tcW w:w="3168" w:type="dxa"/>
            <w:vAlign w:val="center"/>
          </w:tcPr>
          <w:p w:rsidR="00BD6DF5" w:rsidRPr="006F32DB" w:rsidRDefault="006F32DB" w:rsidP="0033106A">
            <w:pPr>
              <w:jc w:val="center"/>
              <w:rPr>
                <w:color w:val="000000"/>
                <w:lang w:val="kk-KZ"/>
              </w:rPr>
            </w:pPr>
            <w:r w:rsidRPr="006F32DB">
              <w:rPr>
                <w:color w:val="FFC000"/>
                <w:lang w:val="kk-KZ"/>
              </w:rPr>
              <w:t>Микрорайон</w:t>
            </w:r>
            <w:r w:rsidR="00BD6DF5" w:rsidRPr="006F32DB">
              <w:rPr>
                <w:color w:val="FFC000"/>
                <w:lang w:val="kk-KZ"/>
              </w:rPr>
              <w:t xml:space="preserve"> салу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 – 0,110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 – 0,110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0,140-0,110</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r>
      <w:tr w:rsidR="00BD6DF5" w:rsidRPr="005F73DD" w:rsidTr="0033106A">
        <w:trPr>
          <w:jc w:val="center"/>
        </w:trPr>
        <w:tc>
          <w:tcPr>
            <w:tcW w:w="3168" w:type="dxa"/>
            <w:vAlign w:val="center"/>
          </w:tcPr>
          <w:p w:rsidR="00BD6DF5" w:rsidRPr="006F32DB" w:rsidRDefault="00BD6DF5" w:rsidP="0033106A">
            <w:pPr>
              <w:jc w:val="center"/>
              <w:rPr>
                <w:rFonts w:ascii="KZ Times New Roman" w:hAnsi="KZ Times New Roman"/>
                <w:color w:val="4D005F" w:themeColor="accent4" w:themeShade="BF"/>
                <w:lang w:val="kk-KZ"/>
              </w:rPr>
            </w:pPr>
            <w:r w:rsidRPr="006F32DB">
              <w:rPr>
                <w:rFonts w:ascii="KZ Times New Roman" w:hAnsi="KZ Times New Roman"/>
                <w:color w:val="4D005F" w:themeColor="accent4" w:themeShade="BF"/>
                <w:lang w:val="kk-KZ"/>
              </w:rPr>
              <w:t>Арнайы жобалық жұмыстар</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0,126 – 0,045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0,045-0,036</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0,027-0,018</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0,018-0,009</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0,018-0,009</w:t>
            </w:r>
          </w:p>
        </w:tc>
      </w:tr>
      <w:tr w:rsidR="00BD6DF5" w:rsidRPr="005F73DD" w:rsidTr="0033106A">
        <w:trPr>
          <w:jc w:val="center"/>
        </w:trPr>
        <w:tc>
          <w:tcPr>
            <w:tcW w:w="3168" w:type="dxa"/>
            <w:vAlign w:val="center"/>
          </w:tcPr>
          <w:p w:rsidR="00BD6DF5" w:rsidRPr="006F32DB" w:rsidRDefault="00BD6DF5" w:rsidP="0033106A">
            <w:pPr>
              <w:jc w:val="center"/>
              <w:rPr>
                <w:rFonts w:ascii="KZ Times New Roman" w:hAnsi="KZ Times New Roman"/>
                <w:color w:val="009900"/>
                <w:lang w:val="kk-KZ"/>
              </w:rPr>
            </w:pPr>
            <w:r w:rsidRPr="006F32DB">
              <w:rPr>
                <w:rFonts w:ascii="KZ Times New Roman" w:hAnsi="KZ Times New Roman"/>
                <w:color w:val="009900"/>
                <w:lang w:val="kk-KZ"/>
              </w:rPr>
              <w:t>Басқа жобалық жұмыстар</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 – 0,020</w:t>
            </w:r>
          </w:p>
        </w:tc>
        <w:tc>
          <w:tcPr>
            <w:tcW w:w="1800" w:type="dxa"/>
            <w:vAlign w:val="center"/>
          </w:tcPr>
          <w:p w:rsidR="00BD6DF5" w:rsidRPr="005F73DD" w:rsidRDefault="00BD6DF5" w:rsidP="0033106A">
            <w:pPr>
              <w:rPr>
                <w:rFonts w:ascii="KZ Times New Roman" w:hAnsi="KZ Times New Roman"/>
                <w:color w:val="000000"/>
                <w:lang w:val="kk-KZ"/>
              </w:rPr>
            </w:pPr>
            <w:r w:rsidRPr="005F73DD">
              <w:rPr>
                <w:rFonts w:ascii="KZ Times New Roman" w:hAnsi="KZ Times New Roman"/>
                <w:color w:val="000000"/>
                <w:lang w:val="kk-KZ"/>
              </w:rPr>
              <w:t xml:space="preserve">  0,100 – 0,020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980" w:type="dxa"/>
            <w:vAlign w:val="center"/>
          </w:tcPr>
          <w:p w:rsidR="00BD6DF5" w:rsidRPr="0056750F" w:rsidRDefault="00BD6DF5" w:rsidP="0033106A">
            <w:pPr>
              <w:jc w:val="center"/>
              <w:rPr>
                <w:rFonts w:ascii="KZ Times New Roman" w:hAnsi="KZ Times New Roman"/>
                <w:b/>
                <w:color w:val="000000"/>
                <w:lang w:val="kk-KZ"/>
              </w:rPr>
            </w:pPr>
            <w:r w:rsidRPr="0056750F">
              <w:rPr>
                <w:rFonts w:ascii="KZ Times New Roman" w:hAnsi="KZ Times New Roman"/>
                <w:b/>
                <w:color w:val="000000"/>
                <w:lang w:val="kk-KZ"/>
              </w:rPr>
              <w:t>0,100-0,020</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Шығындар</w:t>
            </w:r>
          </w:p>
        </w:tc>
        <w:tc>
          <w:tcPr>
            <w:tcW w:w="1620" w:type="dxa"/>
            <w:vAlign w:val="center"/>
          </w:tcPr>
          <w:p w:rsidR="00BD6DF5" w:rsidRPr="005F73DD" w:rsidRDefault="00BD6DF5" w:rsidP="0033106A">
            <w:pPr>
              <w:jc w:val="center"/>
              <w:rPr>
                <w:rFonts w:ascii="KZ Times New Roman" w:hAnsi="KZ Times New Roman"/>
                <w:color w:val="000000"/>
                <w:lang w:val="kk-KZ"/>
              </w:rPr>
            </w:pPr>
          </w:p>
        </w:tc>
        <w:tc>
          <w:tcPr>
            <w:tcW w:w="1800" w:type="dxa"/>
            <w:vAlign w:val="center"/>
          </w:tcPr>
          <w:p w:rsidR="00BD6DF5" w:rsidRPr="005F73DD" w:rsidRDefault="00BD6DF5" w:rsidP="0033106A">
            <w:pPr>
              <w:jc w:val="center"/>
              <w:rPr>
                <w:rFonts w:ascii="KZ Times New Roman" w:hAnsi="KZ Times New Roman"/>
                <w:color w:val="000000"/>
                <w:lang w:val="kk-KZ"/>
              </w:rPr>
            </w:pPr>
          </w:p>
        </w:tc>
        <w:tc>
          <w:tcPr>
            <w:tcW w:w="1800" w:type="dxa"/>
            <w:vAlign w:val="center"/>
          </w:tcPr>
          <w:p w:rsidR="00BD6DF5" w:rsidRPr="005F73DD" w:rsidRDefault="00BD6DF5" w:rsidP="0033106A">
            <w:pPr>
              <w:jc w:val="center"/>
              <w:rPr>
                <w:rFonts w:ascii="KZ Times New Roman" w:hAnsi="KZ Times New Roman"/>
                <w:color w:val="000000"/>
                <w:lang w:val="kk-KZ"/>
              </w:rPr>
            </w:pPr>
          </w:p>
        </w:tc>
        <w:tc>
          <w:tcPr>
            <w:tcW w:w="1980" w:type="dxa"/>
            <w:vAlign w:val="center"/>
          </w:tcPr>
          <w:p w:rsidR="00BD6DF5" w:rsidRPr="005F73DD" w:rsidRDefault="00BD6DF5" w:rsidP="0033106A">
            <w:pPr>
              <w:jc w:val="center"/>
              <w:rPr>
                <w:rFonts w:ascii="KZ Times New Roman" w:hAnsi="KZ Times New Roman"/>
                <w:color w:val="000000"/>
                <w:lang w:val="kk-KZ"/>
              </w:rPr>
            </w:pPr>
          </w:p>
        </w:tc>
        <w:tc>
          <w:tcPr>
            <w:tcW w:w="1980" w:type="dxa"/>
            <w:vAlign w:val="center"/>
          </w:tcPr>
          <w:p w:rsidR="00BD6DF5" w:rsidRPr="005F73DD" w:rsidRDefault="00BD6DF5" w:rsidP="0033106A">
            <w:pPr>
              <w:jc w:val="center"/>
              <w:rPr>
                <w:rFonts w:ascii="KZ Times New Roman" w:hAnsi="KZ Times New Roman"/>
                <w:color w:val="000000"/>
                <w:lang w:val="kk-KZ"/>
              </w:rPr>
            </w:pPr>
          </w:p>
        </w:tc>
        <w:tc>
          <w:tcPr>
            <w:tcW w:w="1871" w:type="dxa"/>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өндірістік аудандар бойынша</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0,042 –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0,168 – 0,057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0,078-0,047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0,058-0,027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0,048-0,017</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0,048-0,017</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селитебті территория бойынша</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0,359 – 0,165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0,527 – 0,209</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0,403-0,196</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0,380-0,174</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0,368-0,162</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0,366-0,162</w:t>
            </w:r>
          </w:p>
        </w:tc>
      </w:tr>
    </w:tbl>
    <w:p w:rsidR="00BD6DF5" w:rsidRPr="00F91660" w:rsidRDefault="00BD6DF5" w:rsidP="00BD6DF5">
      <w:pPr>
        <w:ind w:firstLine="709"/>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rPr>
          <w:rFonts w:ascii="KZ Times New Roman" w:hAnsi="KZ Times New Roman"/>
          <w:b/>
          <w:color w:val="000000"/>
          <w:sz w:val="28"/>
          <w:szCs w:val="28"/>
          <w:lang w:val="kk-KZ"/>
        </w:rPr>
        <w:sectPr w:rsidR="00BD6DF5" w:rsidRPr="00F91660" w:rsidSect="00042B1D">
          <w:pgSz w:w="16838" w:h="11906" w:orient="landscape"/>
          <w:pgMar w:top="1438" w:right="1134" w:bottom="1134" w:left="1701" w:header="709" w:footer="709" w:gutter="0"/>
          <w:cols w:space="708"/>
          <w:docGrid w:linePitch="360"/>
        </w:sectPr>
      </w:pPr>
    </w:p>
    <w:p w:rsidR="00BD6DF5" w:rsidRDefault="00BD6DF5" w:rsidP="00BD6DF5">
      <w:pPr>
        <w:rPr>
          <w:rFonts w:asciiTheme="minorHAnsi" w:hAnsiTheme="minorHAnsi"/>
          <w:color w:val="000000"/>
          <w:sz w:val="28"/>
          <w:szCs w:val="28"/>
          <w:lang w:val="kk-KZ"/>
        </w:rPr>
      </w:pPr>
      <w:r w:rsidRPr="00F91660">
        <w:rPr>
          <w:rFonts w:ascii="KZ Times New Roman" w:hAnsi="KZ Times New Roman"/>
          <w:color w:val="000000"/>
          <w:sz w:val="28"/>
          <w:szCs w:val="28"/>
          <w:lang w:val="kk-KZ"/>
        </w:rPr>
        <w:lastRenderedPageBreak/>
        <w:t xml:space="preserve">Кесте 3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Жобалық – іздестіру жұмыстарына кеткен шығындар (1984 жылғы бағалармен, сом/м</w:t>
      </w:r>
      <w:r w:rsidRPr="00F91660">
        <w:rPr>
          <w:rFonts w:ascii="KZ Times New Roman" w:hAnsi="KZ Times New Roman"/>
          <w:color w:val="000000"/>
          <w:sz w:val="28"/>
          <w:szCs w:val="28"/>
          <w:vertAlign w:val="superscript"/>
          <w:lang w:val="kk-KZ"/>
        </w:rPr>
        <w:t>2</w:t>
      </w:r>
      <w:r w:rsidRPr="00F91660">
        <w:rPr>
          <w:rFonts w:ascii="KZ Times New Roman" w:hAnsi="KZ Times New Roman"/>
          <w:color w:val="000000"/>
          <w:sz w:val="28"/>
          <w:szCs w:val="28"/>
          <w:lang w:val="kk-KZ"/>
        </w:rPr>
        <w:t>)</w:t>
      </w:r>
    </w:p>
    <w:p w:rsidR="006F32DB" w:rsidRDefault="006F32DB" w:rsidP="00BD6DF5">
      <w:pPr>
        <w:rPr>
          <w:rFonts w:asciiTheme="minorHAnsi" w:hAnsiTheme="minorHAnsi"/>
          <w:color w:val="000000"/>
          <w:sz w:val="28"/>
          <w:szCs w:val="28"/>
          <w:lang w:val="kk-KZ"/>
        </w:rPr>
      </w:pPr>
    </w:p>
    <w:p w:rsidR="006F32DB" w:rsidRPr="0056750F" w:rsidRDefault="006F32DB" w:rsidP="00BD6DF5">
      <w:pPr>
        <w:rPr>
          <w:color w:val="000000"/>
          <w:sz w:val="28"/>
          <w:szCs w:val="28"/>
          <w:lang w:val="kk-KZ"/>
        </w:rPr>
      </w:pPr>
      <w:r w:rsidRPr="006F32DB">
        <w:rPr>
          <w:color w:val="000000"/>
          <w:sz w:val="28"/>
          <w:szCs w:val="28"/>
          <w:lang w:val="kk-KZ"/>
        </w:rPr>
        <w:t>Мысалы,</w:t>
      </w:r>
      <w:r>
        <w:rPr>
          <w:color w:val="000000"/>
          <w:sz w:val="28"/>
          <w:szCs w:val="28"/>
          <w:lang w:val="kk-KZ"/>
        </w:rPr>
        <w:t xml:space="preserve"> қарастырылып отырған елді мекен</w:t>
      </w:r>
      <w:r w:rsidRPr="006F32DB">
        <w:rPr>
          <w:color w:val="000000"/>
          <w:sz w:val="28"/>
          <w:szCs w:val="28"/>
          <w:lang w:val="kk-KZ"/>
        </w:rPr>
        <w:t xml:space="preserve"> </w:t>
      </w:r>
      <w:r w:rsidRPr="006F32DB">
        <w:rPr>
          <w:b/>
          <w:color w:val="000000"/>
          <w:sz w:val="28"/>
          <w:szCs w:val="28"/>
          <w:lang w:val="kk-KZ"/>
        </w:rPr>
        <w:t>тұрғын саны 250-1000 мың ірі қалалар</w:t>
      </w:r>
      <w:r w:rsidR="0056750F">
        <w:rPr>
          <w:b/>
          <w:color w:val="000000"/>
          <w:sz w:val="28"/>
          <w:szCs w:val="28"/>
          <w:lang w:val="kk-KZ"/>
        </w:rPr>
        <w:t xml:space="preserve">. </w:t>
      </w:r>
      <w:r w:rsidR="0056750F">
        <w:rPr>
          <w:color w:val="000000"/>
          <w:sz w:val="28"/>
          <w:szCs w:val="28"/>
          <w:lang w:val="kk-KZ"/>
        </w:rPr>
        <w:t>Осы елді мекенге сәйкес кесте 2ден жобалық іздестірулерге кеткен шығындарды аламыз</w:t>
      </w:r>
    </w:p>
    <w:p w:rsidR="00BD6DF5" w:rsidRPr="00F91660" w:rsidRDefault="00BD6DF5" w:rsidP="00BD6DF5">
      <w:pPr>
        <w:rPr>
          <w:rFonts w:ascii="KZ Times New Roman" w:hAnsi="KZ Times New Roman"/>
          <w:b/>
          <w:color w:val="000000"/>
          <w:sz w:val="28"/>
          <w:szCs w:val="28"/>
          <w:lang w:val="kk-KZ"/>
        </w:rPr>
      </w:pPr>
    </w:p>
    <w:tbl>
      <w:tblPr>
        <w:tblW w:w="14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1482"/>
        <w:gridCol w:w="1596"/>
        <w:gridCol w:w="1596"/>
        <w:gridCol w:w="1596"/>
        <w:gridCol w:w="1722"/>
        <w:gridCol w:w="1701"/>
        <w:gridCol w:w="1596"/>
        <w:gridCol w:w="1476"/>
        <w:gridCol w:w="1122"/>
      </w:tblGrid>
      <w:tr w:rsidR="00BD6DF5" w:rsidRPr="005F73DD" w:rsidTr="0033106A">
        <w:trPr>
          <w:trHeight w:val="1671"/>
        </w:trPr>
        <w:tc>
          <w:tcPr>
            <w:tcW w:w="121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Жер-бағалау ауданы</w:t>
            </w:r>
          </w:p>
        </w:tc>
        <w:tc>
          <w:tcPr>
            <w:tcW w:w="170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Территория, </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га</w:t>
            </w:r>
          </w:p>
        </w:tc>
        <w:tc>
          <w:tcPr>
            <w:tcW w:w="1165"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FF0000"/>
                <w:lang w:val="kk-KZ"/>
              </w:rPr>
              <w:t>Бас жоба</w:t>
            </w:r>
          </w:p>
        </w:tc>
        <w:tc>
          <w:tcPr>
            <w:tcW w:w="1659"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E40059" w:themeColor="accent2"/>
                <w:lang w:val="kk-KZ"/>
              </w:rPr>
              <w:t>Тұрғын-азаматтық құрылыстың орналасу схемасы</w:t>
            </w:r>
          </w:p>
        </w:tc>
        <w:tc>
          <w:tcPr>
            <w:tcW w:w="1388"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5BD3" w:themeColor="accent5"/>
                <w:lang w:val="kk-KZ"/>
              </w:rPr>
              <w:t>Өндіріс ауданын жоспарлау жобасы</w:t>
            </w:r>
          </w:p>
        </w:tc>
        <w:tc>
          <w:tcPr>
            <w:tcW w:w="1722" w:type="dxa"/>
            <w:vAlign w:val="center"/>
          </w:tcPr>
          <w:p w:rsidR="00BD6DF5" w:rsidRPr="006F32DB" w:rsidRDefault="00BD6DF5" w:rsidP="0033106A">
            <w:pPr>
              <w:jc w:val="center"/>
              <w:rPr>
                <w:rFonts w:ascii="KZ Times New Roman" w:hAnsi="KZ Times New Roman"/>
                <w:color w:val="00B050"/>
                <w:lang w:val="kk-KZ"/>
              </w:rPr>
            </w:pPr>
            <w:r w:rsidRPr="006F32DB">
              <w:rPr>
                <w:rFonts w:ascii="KZ Times New Roman" w:hAnsi="KZ Times New Roman"/>
                <w:color w:val="00B050"/>
                <w:lang w:val="kk-KZ"/>
              </w:rPr>
              <w:t>Тұрғын аудандарын бөлшектеп жоспарлаудың жобасы</w:t>
            </w:r>
          </w:p>
        </w:tc>
        <w:tc>
          <w:tcPr>
            <w:tcW w:w="1701"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FFC000"/>
                <w:lang w:val="kk-KZ"/>
              </w:rPr>
              <w:t>Микрорайон құрылысының жобасы</w:t>
            </w:r>
          </w:p>
        </w:tc>
        <w:tc>
          <w:tcPr>
            <w:tcW w:w="1365"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4D005F" w:themeColor="accent4" w:themeShade="BF"/>
                <w:lang w:val="kk-KZ"/>
              </w:rPr>
              <w:t>Арнайы жобалық жұмыстар</w:t>
            </w:r>
          </w:p>
        </w:tc>
        <w:tc>
          <w:tcPr>
            <w:tcW w:w="1257" w:type="dxa"/>
            <w:vAlign w:val="center"/>
          </w:tcPr>
          <w:p w:rsidR="00BD6DF5" w:rsidRPr="005F73DD" w:rsidRDefault="00BD6DF5" w:rsidP="0033106A">
            <w:pPr>
              <w:jc w:val="center"/>
              <w:rPr>
                <w:rFonts w:ascii="KZ Times New Roman" w:hAnsi="KZ Times New Roman"/>
                <w:color w:val="000000"/>
                <w:lang w:val="kk-KZ"/>
              </w:rPr>
            </w:pPr>
            <w:r w:rsidRPr="006F32DB">
              <w:rPr>
                <w:rFonts w:ascii="KZ Times New Roman" w:hAnsi="KZ Times New Roman"/>
                <w:color w:val="009900"/>
                <w:lang w:val="kk-KZ"/>
              </w:rPr>
              <w:t>Басқа жобалық жұмыстар</w:t>
            </w:r>
          </w:p>
        </w:tc>
        <w:tc>
          <w:tcPr>
            <w:tcW w:w="1176"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Барлығы</w:t>
            </w:r>
          </w:p>
        </w:tc>
      </w:tr>
      <w:tr w:rsidR="00BD6DF5" w:rsidRPr="005F73DD" w:rsidTr="0033106A">
        <w:tc>
          <w:tcPr>
            <w:tcW w:w="1218" w:type="dxa"/>
            <w:vAlign w:val="center"/>
          </w:tcPr>
          <w:p w:rsidR="00BD6DF5" w:rsidRPr="005F73DD" w:rsidRDefault="00BD6DF5" w:rsidP="0033106A">
            <w:pPr>
              <w:jc w:val="center"/>
              <w:rPr>
                <w:color w:val="000000"/>
                <w:lang w:val="en-US"/>
              </w:rPr>
            </w:pPr>
            <w:r w:rsidRPr="005F73DD">
              <w:rPr>
                <w:color w:val="000000"/>
                <w:lang w:val="en-US"/>
              </w:rPr>
              <w:t>1</w:t>
            </w:r>
          </w:p>
        </w:tc>
        <w:tc>
          <w:tcPr>
            <w:tcW w:w="1705" w:type="dxa"/>
          </w:tcPr>
          <w:p w:rsidR="00BD6DF5" w:rsidRPr="0056750F" w:rsidRDefault="0056750F" w:rsidP="0033106A">
            <w:pPr>
              <w:jc w:val="center"/>
              <w:rPr>
                <w:lang w:val="kk-KZ"/>
              </w:rPr>
            </w:pPr>
            <w:r>
              <w:rPr>
                <w:lang w:val="kk-KZ"/>
              </w:rPr>
              <w:t>27</w:t>
            </w:r>
          </w:p>
        </w:tc>
        <w:tc>
          <w:tcPr>
            <w:tcW w:w="1165" w:type="dxa"/>
            <w:vAlign w:val="bottom"/>
          </w:tcPr>
          <w:p w:rsidR="00BD6DF5" w:rsidRPr="0056750F" w:rsidRDefault="0056750F" w:rsidP="0033106A">
            <w:pPr>
              <w:jc w:val="center"/>
              <w:rPr>
                <w:color w:val="000000"/>
                <w:lang w:val="kk-KZ"/>
              </w:rPr>
            </w:pPr>
            <w:r>
              <w:rPr>
                <w:color w:val="000000"/>
                <w:lang w:val="kk-KZ"/>
              </w:rPr>
              <w:t>0,003*270000</w:t>
            </w:r>
          </w:p>
        </w:tc>
        <w:tc>
          <w:tcPr>
            <w:tcW w:w="1659" w:type="dxa"/>
            <w:vAlign w:val="bottom"/>
          </w:tcPr>
          <w:p w:rsidR="00BD6DF5" w:rsidRPr="0056750F" w:rsidRDefault="0056750F" w:rsidP="0033106A">
            <w:pPr>
              <w:jc w:val="center"/>
              <w:rPr>
                <w:color w:val="000000"/>
                <w:lang w:val="kk-KZ"/>
              </w:rPr>
            </w:pPr>
            <w:r>
              <w:rPr>
                <w:color w:val="000000"/>
                <w:lang w:val="kk-KZ"/>
              </w:rPr>
              <w:t>0,002*270000</w:t>
            </w:r>
          </w:p>
        </w:tc>
        <w:tc>
          <w:tcPr>
            <w:tcW w:w="1388" w:type="dxa"/>
            <w:vAlign w:val="bottom"/>
          </w:tcPr>
          <w:p w:rsidR="00BD6DF5" w:rsidRPr="005F73DD" w:rsidRDefault="0056750F" w:rsidP="0033106A">
            <w:pPr>
              <w:jc w:val="center"/>
              <w:rPr>
                <w:color w:val="000000"/>
                <w:lang w:val="kk-KZ"/>
              </w:rPr>
            </w:pPr>
            <w:r>
              <w:rPr>
                <w:color w:val="000000"/>
                <w:lang w:val="kk-KZ"/>
              </w:rPr>
              <w:t>0,025*270000</w:t>
            </w:r>
          </w:p>
        </w:tc>
        <w:tc>
          <w:tcPr>
            <w:tcW w:w="1722" w:type="dxa"/>
            <w:vAlign w:val="bottom"/>
          </w:tcPr>
          <w:p w:rsidR="00BD6DF5" w:rsidRPr="0056750F" w:rsidRDefault="0056750F" w:rsidP="0033106A">
            <w:pPr>
              <w:jc w:val="center"/>
              <w:rPr>
                <w:color w:val="000000"/>
                <w:lang w:val="kk-KZ"/>
              </w:rPr>
            </w:pPr>
            <w:r>
              <w:rPr>
                <w:color w:val="000000"/>
                <w:lang w:val="kk-KZ"/>
              </w:rPr>
              <w:t>0,1*270000</w:t>
            </w:r>
          </w:p>
        </w:tc>
        <w:tc>
          <w:tcPr>
            <w:tcW w:w="1701" w:type="dxa"/>
            <w:vAlign w:val="bottom"/>
          </w:tcPr>
          <w:p w:rsidR="00BD6DF5" w:rsidRPr="0056750F" w:rsidRDefault="0056750F" w:rsidP="0033106A">
            <w:pPr>
              <w:jc w:val="center"/>
              <w:rPr>
                <w:color w:val="000000"/>
                <w:lang w:val="kk-KZ"/>
              </w:rPr>
            </w:pPr>
            <w:r>
              <w:rPr>
                <w:color w:val="000000"/>
                <w:lang w:val="kk-KZ"/>
              </w:rPr>
              <w:t>0,12*270000</w:t>
            </w:r>
          </w:p>
        </w:tc>
        <w:tc>
          <w:tcPr>
            <w:tcW w:w="1365" w:type="dxa"/>
            <w:vAlign w:val="bottom"/>
          </w:tcPr>
          <w:p w:rsidR="00BD6DF5" w:rsidRPr="0056750F" w:rsidRDefault="0056750F" w:rsidP="0033106A">
            <w:pPr>
              <w:jc w:val="center"/>
              <w:rPr>
                <w:color w:val="000000"/>
                <w:lang w:val="kk-KZ"/>
              </w:rPr>
            </w:pPr>
            <w:r>
              <w:rPr>
                <w:color w:val="000000"/>
                <w:lang w:val="kk-KZ"/>
              </w:rPr>
              <w:t>0,015*270000</w:t>
            </w:r>
          </w:p>
        </w:tc>
        <w:tc>
          <w:tcPr>
            <w:tcW w:w="1257" w:type="dxa"/>
            <w:vAlign w:val="bottom"/>
          </w:tcPr>
          <w:p w:rsidR="00BD6DF5" w:rsidRPr="0056750F" w:rsidRDefault="0056750F" w:rsidP="0033106A">
            <w:pPr>
              <w:jc w:val="center"/>
              <w:rPr>
                <w:color w:val="000000"/>
                <w:lang w:val="kk-KZ"/>
              </w:rPr>
            </w:pPr>
            <w:r>
              <w:rPr>
                <w:color w:val="000000"/>
                <w:lang w:val="kk-KZ"/>
              </w:rPr>
              <w:t>0,08*270000</w:t>
            </w: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r w:rsidRPr="005F73DD">
              <w:rPr>
                <w:color w:val="000000"/>
                <w:lang w:val="en-US"/>
              </w:rPr>
              <w:t>2</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lang w:val="kk-KZ"/>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kk-KZ"/>
              </w:rPr>
            </w:pPr>
            <w:r w:rsidRPr="005F73DD">
              <w:rPr>
                <w:color w:val="000000"/>
                <w:lang w:val="kk-KZ"/>
              </w:rPr>
              <w:t>...</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bl>
    <w:p w:rsidR="00BD6DF5" w:rsidRPr="00E63214" w:rsidRDefault="00BD6DF5" w:rsidP="00BD6DF5">
      <w:pPr>
        <w:jc w:val="center"/>
        <w:rPr>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rPr>
          <w:rFonts w:ascii="KZ Times New Roman" w:hAnsi="KZ Times New Roman"/>
          <w:b/>
          <w:color w:val="000000"/>
          <w:sz w:val="28"/>
          <w:szCs w:val="28"/>
          <w:lang w:val="kk-KZ"/>
        </w:rPr>
        <w:sectPr w:rsidR="00BD6DF5" w:rsidRPr="00F91660" w:rsidSect="00042B1D">
          <w:pgSz w:w="16838" w:h="11906" w:orient="landscape"/>
          <w:pgMar w:top="1438" w:right="1134" w:bottom="1134" w:left="1701" w:header="708" w:footer="708" w:gutter="0"/>
          <w:cols w:space="708"/>
          <w:docGrid w:linePitch="360"/>
        </w:sectPr>
      </w:pPr>
    </w:p>
    <w:p w:rsidR="00BD6DF5" w:rsidRPr="00680171" w:rsidRDefault="00BD6DF5" w:rsidP="00BD6DF5">
      <w:pPr>
        <w:jc w:val="both"/>
        <w:rPr>
          <w:rFonts w:ascii="KZ Times New Roman" w:hAnsi="KZ Times New Roman"/>
          <w:sz w:val="28"/>
          <w:szCs w:val="28"/>
          <w:lang w:val="kk-KZ"/>
        </w:rPr>
      </w:pPr>
      <w:r w:rsidRPr="00680171">
        <w:rPr>
          <w:rFonts w:ascii="KZ Times New Roman" w:hAnsi="KZ Times New Roman"/>
          <w:sz w:val="28"/>
          <w:szCs w:val="28"/>
          <w:lang w:val="kk-KZ"/>
        </w:rPr>
        <w:lastRenderedPageBreak/>
        <w:t>Кесте 4 -Ауыл шаруашылығын жүргізумен байланысты емес мақсаттарда пайдаланылған ауыл шаруашылық алаптарын алып қоюмен пайда болған ауыл шаруашылық мақсатындағы жерлердің залалдарының орнын толтыру нормативтері (</w:t>
      </w:r>
      <w:smartTag w:uri="urn:schemas-microsoft-com:office:smarttags" w:element="metricconverter">
        <w:smartTagPr>
          <w:attr w:name="ProductID" w:val="1 га"/>
        </w:smartTagPr>
        <w:r w:rsidRPr="00680171">
          <w:rPr>
            <w:rFonts w:ascii="KZ Times New Roman" w:hAnsi="KZ Times New Roman"/>
            <w:sz w:val="28"/>
            <w:szCs w:val="28"/>
            <w:lang w:val="kk-KZ"/>
          </w:rPr>
          <w:t>1 га</w:t>
        </w:r>
      </w:smartTag>
      <w:r w:rsidRPr="00680171">
        <w:rPr>
          <w:rFonts w:ascii="KZ Times New Roman" w:hAnsi="KZ Times New Roman"/>
          <w:sz w:val="28"/>
          <w:szCs w:val="28"/>
          <w:lang w:val="kk-KZ"/>
        </w:rPr>
        <w:t xml:space="preserve"> мың теңге)</w:t>
      </w:r>
    </w:p>
    <w:p w:rsidR="00BD6DF5" w:rsidRPr="00680171" w:rsidRDefault="00BD6DF5" w:rsidP="00BD6DF5">
      <w:pPr>
        <w:jc w:val="center"/>
        <w:rPr>
          <w:rFonts w:ascii="KZ Times New Roman" w:hAnsi="KZ Times New Roman"/>
          <w:b/>
          <w:sz w:val="28"/>
          <w:szCs w:val="28"/>
          <w:lang w:val="kk-KZ"/>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7"/>
        <w:gridCol w:w="1786"/>
        <w:gridCol w:w="1113"/>
        <w:gridCol w:w="1040"/>
        <w:gridCol w:w="865"/>
        <w:gridCol w:w="756"/>
        <w:gridCol w:w="773"/>
        <w:gridCol w:w="815"/>
        <w:gridCol w:w="815"/>
        <w:gridCol w:w="815"/>
        <w:gridCol w:w="844"/>
        <w:gridCol w:w="816"/>
        <w:gridCol w:w="816"/>
        <w:gridCol w:w="1287"/>
        <w:gridCol w:w="720"/>
      </w:tblGrid>
      <w:tr w:rsidR="00BD6DF5" w:rsidRPr="00680171" w:rsidTr="0033106A">
        <w:trPr>
          <w:trHeight w:val="645"/>
        </w:trPr>
        <w:tc>
          <w:tcPr>
            <w:tcW w:w="1247"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Аудандар</w:t>
            </w:r>
          </w:p>
        </w:tc>
        <w:tc>
          <w:tcPr>
            <w:tcW w:w="1786"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Алап</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түрлері</w:t>
            </w:r>
          </w:p>
        </w:tc>
        <w:tc>
          <w:tcPr>
            <w:tcW w:w="11475" w:type="dxa"/>
            <w:gridSpan w:val="13"/>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Топырақ типтері мен типшелері</w:t>
            </w:r>
          </w:p>
        </w:tc>
      </w:tr>
      <w:tr w:rsidR="00BD6DF5" w:rsidRPr="00680171" w:rsidTr="0033106A">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Merge/>
            <w:vAlign w:val="center"/>
          </w:tcPr>
          <w:p w:rsidR="00BD6DF5" w:rsidRPr="00680171" w:rsidRDefault="00BD6DF5" w:rsidP="0033106A">
            <w:pPr>
              <w:jc w:val="center"/>
              <w:rPr>
                <w:rFonts w:ascii="KZ Times New Roman" w:hAnsi="KZ Times New Roman"/>
                <w:lang w:val="kk-KZ"/>
              </w:rPr>
            </w:pPr>
          </w:p>
        </w:tc>
        <w:tc>
          <w:tcPr>
            <w:tcW w:w="2153" w:type="dxa"/>
            <w:gridSpan w:val="2"/>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Қаратопырақтар</w:t>
            </w:r>
          </w:p>
        </w:tc>
        <w:tc>
          <w:tcPr>
            <w:tcW w:w="86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Қою қара қоңыр</w:t>
            </w:r>
          </w:p>
        </w:tc>
        <w:tc>
          <w:tcPr>
            <w:tcW w:w="75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Қара қоңыр</w:t>
            </w:r>
          </w:p>
        </w:tc>
        <w:tc>
          <w:tcPr>
            <w:tcW w:w="773"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Ашық қара 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қоңыр (күріш  егу аймағы)</w:t>
            </w:r>
          </w:p>
        </w:tc>
        <w:tc>
          <w:tcPr>
            <w:tcW w:w="844"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Құмдар</w:t>
            </w:r>
          </w:p>
        </w:tc>
        <w:tc>
          <w:tcPr>
            <w:tcW w:w="81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Ашық қара қоңыр сұр топырақтар</w:t>
            </w:r>
          </w:p>
        </w:tc>
        <w:tc>
          <w:tcPr>
            <w:tcW w:w="81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топырақтар (мақта өсіру)</w:t>
            </w:r>
          </w:p>
        </w:tc>
        <w:tc>
          <w:tcPr>
            <w:tcW w:w="1287"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Таулы қаратопырақтар және қара қоңыр топырақтар</w:t>
            </w:r>
          </w:p>
        </w:tc>
        <w:tc>
          <w:tcPr>
            <w:tcW w:w="720"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Субальпілік</w:t>
            </w:r>
          </w:p>
        </w:tc>
      </w:tr>
      <w:tr w:rsidR="00BD6DF5" w:rsidRPr="00680171" w:rsidTr="0033106A">
        <w:trPr>
          <w:cantSplit/>
          <w:trHeight w:val="1850"/>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Merge/>
            <w:vAlign w:val="center"/>
          </w:tcPr>
          <w:p w:rsidR="00BD6DF5" w:rsidRPr="00680171" w:rsidRDefault="00BD6DF5" w:rsidP="0033106A">
            <w:pPr>
              <w:jc w:val="center"/>
              <w:rPr>
                <w:rFonts w:ascii="KZ Times New Roman" w:hAnsi="KZ Times New Roman"/>
                <w:lang w:val="kk-KZ"/>
              </w:rPr>
            </w:pPr>
          </w:p>
        </w:tc>
        <w:tc>
          <w:tcPr>
            <w:tcW w:w="1113" w:type="dxa"/>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Сілтісізденген</w:t>
            </w:r>
          </w:p>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кәдімгі</w:t>
            </w:r>
          </w:p>
        </w:tc>
        <w:tc>
          <w:tcPr>
            <w:tcW w:w="1040" w:type="dxa"/>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Оңтүстік</w:t>
            </w:r>
          </w:p>
        </w:tc>
        <w:tc>
          <w:tcPr>
            <w:tcW w:w="865" w:type="dxa"/>
            <w:vMerge/>
            <w:vAlign w:val="center"/>
          </w:tcPr>
          <w:p w:rsidR="00BD6DF5" w:rsidRPr="00680171" w:rsidRDefault="00BD6DF5" w:rsidP="0033106A">
            <w:pPr>
              <w:jc w:val="center"/>
              <w:rPr>
                <w:rFonts w:ascii="KZ Times New Roman" w:hAnsi="KZ Times New Roman"/>
                <w:lang w:val="kk-KZ"/>
              </w:rPr>
            </w:pPr>
          </w:p>
        </w:tc>
        <w:tc>
          <w:tcPr>
            <w:tcW w:w="756" w:type="dxa"/>
            <w:vMerge/>
            <w:vAlign w:val="center"/>
          </w:tcPr>
          <w:p w:rsidR="00BD6DF5" w:rsidRPr="00680171" w:rsidRDefault="00BD6DF5" w:rsidP="0033106A">
            <w:pPr>
              <w:jc w:val="center"/>
              <w:rPr>
                <w:rFonts w:ascii="KZ Times New Roman" w:hAnsi="KZ Times New Roman"/>
                <w:lang w:val="kk-KZ"/>
              </w:rPr>
            </w:pPr>
          </w:p>
        </w:tc>
        <w:tc>
          <w:tcPr>
            <w:tcW w:w="773"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44" w:type="dxa"/>
            <w:vMerge/>
            <w:vAlign w:val="center"/>
          </w:tcPr>
          <w:p w:rsidR="00BD6DF5" w:rsidRPr="00680171" w:rsidRDefault="00BD6DF5" w:rsidP="0033106A">
            <w:pPr>
              <w:jc w:val="center"/>
              <w:rPr>
                <w:rFonts w:ascii="KZ Times New Roman" w:hAnsi="KZ Times New Roman"/>
                <w:lang w:val="kk-KZ"/>
              </w:rPr>
            </w:pPr>
          </w:p>
        </w:tc>
        <w:tc>
          <w:tcPr>
            <w:tcW w:w="816" w:type="dxa"/>
            <w:vMerge/>
            <w:vAlign w:val="center"/>
          </w:tcPr>
          <w:p w:rsidR="00BD6DF5" w:rsidRPr="00680171" w:rsidRDefault="00BD6DF5" w:rsidP="0033106A">
            <w:pPr>
              <w:jc w:val="center"/>
              <w:rPr>
                <w:rFonts w:ascii="KZ Times New Roman" w:hAnsi="KZ Times New Roman"/>
                <w:lang w:val="kk-KZ"/>
              </w:rPr>
            </w:pPr>
          </w:p>
        </w:tc>
        <w:tc>
          <w:tcPr>
            <w:tcW w:w="816" w:type="dxa"/>
            <w:vMerge/>
            <w:vAlign w:val="center"/>
          </w:tcPr>
          <w:p w:rsidR="00BD6DF5" w:rsidRPr="00680171" w:rsidRDefault="00BD6DF5" w:rsidP="0033106A">
            <w:pPr>
              <w:jc w:val="center"/>
              <w:rPr>
                <w:rFonts w:ascii="KZ Times New Roman" w:hAnsi="KZ Times New Roman"/>
                <w:lang w:val="kk-KZ"/>
              </w:rPr>
            </w:pPr>
          </w:p>
        </w:tc>
        <w:tc>
          <w:tcPr>
            <w:tcW w:w="1287" w:type="dxa"/>
            <w:vMerge/>
            <w:vAlign w:val="center"/>
          </w:tcPr>
          <w:p w:rsidR="00BD6DF5" w:rsidRPr="00680171" w:rsidRDefault="00BD6DF5" w:rsidP="0033106A">
            <w:pPr>
              <w:jc w:val="center"/>
              <w:rPr>
                <w:rFonts w:ascii="KZ Times New Roman" w:hAnsi="KZ Times New Roman"/>
                <w:lang w:val="kk-KZ"/>
              </w:rPr>
            </w:pPr>
          </w:p>
        </w:tc>
        <w:tc>
          <w:tcPr>
            <w:tcW w:w="720" w:type="dxa"/>
            <w:vMerge/>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41"/>
        </w:trPr>
        <w:tc>
          <w:tcPr>
            <w:tcW w:w="1247"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Шығыс – Қазақстан облысы</w:t>
            </w: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Суарылмайтын</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шабындық</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664,8</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434,4</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314,4</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234,0</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146,4</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625,2</w:t>
            </w: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21"/>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 xml:space="preserve">Суарылатын </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шабындық</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820,8</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759,6</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687,6</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576,0</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495,6</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29"/>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Егістіктер</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218,4</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174,0</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150,0</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123,6</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86,4</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190,8</w:t>
            </w: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37"/>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Жайылым</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162,0</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140,4</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103,2</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62,2</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48,0</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24,0</w:t>
            </w: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115,2</w:t>
            </w:r>
          </w:p>
        </w:tc>
        <w:tc>
          <w:tcPr>
            <w:tcW w:w="72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99,6</w:t>
            </w:r>
          </w:p>
        </w:tc>
      </w:tr>
    </w:tbl>
    <w:p w:rsidR="00BD6DF5" w:rsidRPr="00680171" w:rsidRDefault="00BD6DF5" w:rsidP="00BD6DF5">
      <w:pPr>
        <w:rPr>
          <w:rFonts w:ascii="KZ Times New Roman" w:hAnsi="KZ Times New Roman"/>
          <w:b/>
          <w:sz w:val="28"/>
          <w:szCs w:val="28"/>
          <w:lang w:val="kk-KZ"/>
        </w:rPr>
        <w:sectPr w:rsidR="00BD6DF5" w:rsidRPr="00680171" w:rsidSect="00E45AE7">
          <w:pgSz w:w="16838" w:h="11906" w:orient="landscape"/>
          <w:pgMar w:top="1134" w:right="1134" w:bottom="1134" w:left="1701" w:header="709" w:footer="709" w:gutter="0"/>
          <w:cols w:space="708"/>
          <w:docGrid w:linePitch="360"/>
        </w:sectPr>
      </w:pPr>
    </w:p>
    <w:p w:rsidR="00BD6DF5" w:rsidRDefault="00BD6DF5" w:rsidP="00BD6DF5">
      <w:pPr>
        <w:jc w:val="center"/>
        <w:rPr>
          <w:rFonts w:ascii="KZ Times New Roman" w:hAnsi="KZ Times New Roman"/>
          <w:color w:val="000000"/>
          <w:sz w:val="28"/>
          <w:szCs w:val="28"/>
          <w:lang w:val="kk-KZ"/>
        </w:rPr>
      </w:pPr>
      <w:r w:rsidRPr="00BD6DF5">
        <w:rPr>
          <w:color w:val="000000"/>
          <w:sz w:val="28"/>
          <w:szCs w:val="28"/>
          <w:lang w:val="kk-KZ"/>
        </w:rPr>
        <w:lastRenderedPageBreak/>
        <w:t>3.</w:t>
      </w:r>
      <w:r w:rsidRPr="00F91660">
        <w:rPr>
          <w:rFonts w:ascii="KZ Times New Roman" w:hAnsi="KZ Times New Roman"/>
          <w:color w:val="000000"/>
          <w:sz w:val="28"/>
          <w:szCs w:val="28"/>
          <w:lang w:val="kk-KZ"/>
        </w:rPr>
        <w:t>2.1 Қалалық инфрақұрылымның дамуының объектілері мен көлемі</w:t>
      </w:r>
    </w:p>
    <w:p w:rsidR="00BD6DF5" w:rsidRPr="00F91660" w:rsidRDefault="00BD6DF5" w:rsidP="00BD6DF5">
      <w:pPr>
        <w:jc w:val="center"/>
        <w:rPr>
          <w:rFonts w:ascii="KZ Times New Roman" w:hAnsi="KZ Times New Roman"/>
          <w:color w:val="000000"/>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Әлеуметтік мәдени тұрмыс объектілерінің қуаты мен бар болуы, әрбір аудан бойынша инженер</w:t>
      </w:r>
      <w:r>
        <w:rPr>
          <w:rFonts w:ascii="KZ Times New Roman" w:hAnsi="KZ Times New Roman"/>
          <w:color w:val="000000"/>
          <w:sz w:val="28"/>
          <w:szCs w:val="28"/>
          <w:lang w:val="kk-KZ"/>
        </w:rPr>
        <w:t>лік - көліктік желісінің созылу</w:t>
      </w:r>
      <w:r w:rsidRPr="00F91660">
        <w:rPr>
          <w:rFonts w:ascii="KZ Times New Roman" w:hAnsi="KZ Times New Roman"/>
          <w:color w:val="000000"/>
          <w:sz w:val="28"/>
          <w:szCs w:val="28"/>
          <w:lang w:val="kk-KZ"/>
        </w:rPr>
        <w:t xml:space="preserve"> масштабы 1:</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10 000 топографиялық негізде, ал құны – ірілендірілген нормативтермен анықтал</w:t>
      </w:r>
      <w:r>
        <w:rPr>
          <w:rFonts w:ascii="KZ Times New Roman" w:hAnsi="KZ Times New Roman"/>
          <w:color w:val="000000"/>
          <w:sz w:val="28"/>
          <w:szCs w:val="28"/>
          <w:lang w:val="kk-KZ"/>
        </w:rPr>
        <w:t>ады</w:t>
      </w:r>
      <w:r w:rsidRPr="00F91660">
        <w:rPr>
          <w:rFonts w:ascii="KZ Times New Roman" w:hAnsi="KZ Times New Roman"/>
          <w:color w:val="000000"/>
          <w:sz w:val="28"/>
          <w:szCs w:val="28"/>
          <w:lang w:val="kk-KZ"/>
        </w:rPr>
        <w:t>. Ары қарай есептеу қолайлылығы үшін бағалық көрсеткіштер 1</w:t>
      </w:r>
      <w:r>
        <w:rPr>
          <w:rFonts w:ascii="KZ Times New Roman" w:hAnsi="KZ Times New Roman"/>
          <w:color w:val="000000"/>
          <w:sz w:val="28"/>
          <w:szCs w:val="28"/>
          <w:lang w:val="kk-KZ"/>
        </w:rPr>
        <w:t>984 жылғы бағалармен көрсетіледі</w:t>
      </w:r>
      <w:r w:rsidRPr="00F91660">
        <w:rPr>
          <w:rFonts w:ascii="KZ Times New Roman" w:hAnsi="KZ Times New Roman"/>
          <w:color w:val="000000"/>
          <w:sz w:val="28"/>
          <w:szCs w:val="28"/>
          <w:lang w:val="kk-KZ"/>
        </w:rPr>
        <w:t>.</w:t>
      </w:r>
    </w:p>
    <w:p w:rsidR="00BD6DF5" w:rsidRPr="00F91660" w:rsidRDefault="00BD6DF5" w:rsidP="00BD6DF5">
      <w:pPr>
        <w:ind w:firstLine="709"/>
        <w:jc w:val="both"/>
        <w:rPr>
          <w:rFonts w:ascii="KZ Times New Roman" w:hAnsi="KZ Times New Roman"/>
          <w:color w:val="000000"/>
          <w:sz w:val="28"/>
          <w:szCs w:val="28"/>
          <w:lang w:val="kk-KZ"/>
        </w:rPr>
      </w:pPr>
    </w:p>
    <w:p w:rsidR="00BD6DF5" w:rsidRPr="00B43388" w:rsidRDefault="00BD6DF5" w:rsidP="00BD6DF5">
      <w:pPr>
        <w:jc w:val="both"/>
        <w:rPr>
          <w:rFonts w:ascii="KZ Times New Roman" w:hAnsi="KZ Times New Roman"/>
          <w:sz w:val="28"/>
          <w:szCs w:val="28"/>
          <w:lang w:val="kk-KZ"/>
        </w:rPr>
      </w:pPr>
      <w:r>
        <w:rPr>
          <w:rFonts w:ascii="KZ Times New Roman" w:hAnsi="KZ Times New Roman"/>
          <w:sz w:val="28"/>
          <w:szCs w:val="28"/>
          <w:lang w:val="kk-KZ"/>
        </w:rPr>
        <w:t>Кесте  5 – Құрылыс объектілерінің бірліктерінің құны</w:t>
      </w:r>
    </w:p>
    <w:p w:rsidR="00BD6DF5" w:rsidRDefault="00BD6DF5" w:rsidP="00BD6DF5">
      <w:pPr>
        <w:jc w:val="both"/>
        <w:rPr>
          <w:rFonts w:ascii="KZ Times New Roman" w:hAnsi="KZ Times New Roman"/>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4"/>
        <w:gridCol w:w="3060"/>
        <w:gridCol w:w="2379"/>
      </w:tblGrid>
      <w:tr w:rsidR="00BD6DF5" w:rsidRPr="005F73DD" w:rsidTr="0033106A">
        <w:trPr>
          <w:trHeight w:val="574"/>
          <w:jc w:val="center"/>
        </w:trPr>
        <w:tc>
          <w:tcPr>
            <w:tcW w:w="3644"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Құрылыс объектілерінің аталуы</w:t>
            </w:r>
          </w:p>
        </w:tc>
        <w:tc>
          <w:tcPr>
            <w:tcW w:w="306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Өлшем бірлігі</w:t>
            </w:r>
          </w:p>
        </w:tc>
        <w:tc>
          <w:tcPr>
            <w:tcW w:w="2379"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Бірлік құны , мың сом</w:t>
            </w: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Мектептер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Дүкендер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r w:rsidRPr="005F73DD">
              <w:rPr>
                <w:rFonts w:ascii="KZ Times New Roman" w:hAnsi="KZ Times New Roman"/>
                <w:lang w:val="kk-KZ"/>
              </w:rPr>
              <w:t xml:space="preserve">  </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Балабақша</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Емхана</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Әлеуметтік мәдени тұрмыстық мекемелер</w:t>
            </w:r>
          </w:p>
        </w:tc>
        <w:tc>
          <w:tcPr>
            <w:tcW w:w="306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vAlign w:val="center"/>
          </w:tcPr>
          <w:p w:rsidR="00BD6DF5" w:rsidRPr="005F73DD" w:rsidRDefault="00BD6DF5" w:rsidP="0033106A">
            <w:pPr>
              <w:jc w:val="center"/>
              <w:rPr>
                <w:rFonts w:ascii="KZ Times New Roman" w:hAnsi="KZ Times New Roman"/>
                <w:lang w:val="kk-KZ"/>
              </w:rPr>
            </w:pPr>
          </w:p>
        </w:tc>
      </w:tr>
      <w:tr w:rsidR="00BD6DF5" w:rsidRPr="005F73DD" w:rsidTr="0033106A">
        <w:trPr>
          <w:trHeight w:val="21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Тұрғын үйлер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6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Мәдениет үйі</w:t>
            </w:r>
          </w:p>
        </w:tc>
        <w:tc>
          <w:tcPr>
            <w:tcW w:w="3060" w:type="dxa"/>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Зират</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8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Бекет</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26"/>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Стадион</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объект</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85"/>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Асфальтбетонды көшелер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45"/>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Темір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80"/>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Соқпақ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49"/>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Грунттық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0"/>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Спорт алаңы</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Электрмен қамсыздандыру</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Көгалды жерлер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Саяжай</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w:t>
            </w:r>
          </w:p>
        </w:tc>
        <w:tc>
          <w:tcPr>
            <w:tcW w:w="3060" w:type="dxa"/>
          </w:tcPr>
          <w:p w:rsidR="00BD6DF5" w:rsidRPr="005F73DD" w:rsidRDefault="00BD6DF5" w:rsidP="0033106A">
            <w:pPr>
              <w:jc w:val="center"/>
              <w:rPr>
                <w:rFonts w:ascii="KZ Times New Roman" w:hAnsi="KZ Times New Roman"/>
                <w:lang w:val="kk-KZ"/>
              </w:rPr>
            </w:pPr>
          </w:p>
        </w:tc>
        <w:tc>
          <w:tcPr>
            <w:tcW w:w="2379" w:type="dxa"/>
          </w:tcPr>
          <w:p w:rsidR="00BD6DF5" w:rsidRPr="005F73DD" w:rsidRDefault="00BD6DF5" w:rsidP="0033106A">
            <w:pPr>
              <w:jc w:val="center"/>
              <w:rPr>
                <w:rFonts w:ascii="KZ Times New Roman" w:hAnsi="KZ Times New Roman"/>
                <w:lang w:val="kk-KZ"/>
              </w:rPr>
            </w:pPr>
          </w:p>
        </w:tc>
      </w:tr>
    </w:tbl>
    <w:p w:rsidR="00BD6DF5" w:rsidRDefault="00BD6DF5" w:rsidP="00BD6DF5">
      <w:pPr>
        <w:jc w:val="both"/>
        <w:rPr>
          <w:rFonts w:ascii="KZ Times New Roman" w:hAnsi="KZ Times New Roman"/>
          <w:sz w:val="28"/>
          <w:szCs w:val="28"/>
          <w:lang w:val="kk-KZ"/>
        </w:rPr>
      </w:pP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6 -</w:t>
      </w:r>
      <w:r w:rsidRPr="00F91660">
        <w:rPr>
          <w:rFonts w:ascii="KZ Times New Roman" w:hAnsi="KZ Times New Roman"/>
          <w:sz w:val="28"/>
          <w:szCs w:val="28"/>
          <w:lang w:val="kk-KZ"/>
        </w:rPr>
        <w:t xml:space="preserve"> Жерді игеруге кеткен шығындар (1996 жылғы бағалармен)  </w:t>
      </w:r>
    </w:p>
    <w:p w:rsidR="00BD6DF5" w:rsidRPr="00F91660" w:rsidRDefault="00BD6DF5" w:rsidP="00BD6DF5">
      <w:pPr>
        <w:jc w:val="center"/>
        <w:rPr>
          <w:rFonts w:ascii="KZ Times New Roman" w:hAnsi="KZ Times New Roman"/>
          <w:b/>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746"/>
        <w:gridCol w:w="1978"/>
      </w:tblGrid>
      <w:tr w:rsidR="00BD6DF5" w:rsidRPr="005F73DD" w:rsidTr="0033106A">
        <w:trPr>
          <w:trHeight w:val="604"/>
          <w:jc w:val="center"/>
        </w:trPr>
        <w:tc>
          <w:tcPr>
            <w:tcW w:w="1914" w:type="dxa"/>
            <w:vMerge w:val="restart"/>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1914" w:type="dxa"/>
            <w:vMerge w:val="restart"/>
            <w:vAlign w:val="center"/>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Территория, га</w:t>
            </w:r>
          </w:p>
        </w:tc>
        <w:tc>
          <w:tcPr>
            <w:tcW w:w="1914" w:type="dxa"/>
            <w:vMerge w:val="restart"/>
            <w:vAlign w:val="center"/>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Бонитет баллы</w:t>
            </w:r>
          </w:p>
        </w:tc>
        <w:tc>
          <w:tcPr>
            <w:tcW w:w="3724" w:type="dxa"/>
            <w:gridSpan w:val="2"/>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Шығындар</w:t>
            </w:r>
          </w:p>
        </w:tc>
      </w:tr>
      <w:tr w:rsidR="00BD6DF5" w:rsidRPr="005F73DD" w:rsidTr="0033106A">
        <w:trPr>
          <w:trHeight w:val="343"/>
          <w:jc w:val="center"/>
        </w:trPr>
        <w:tc>
          <w:tcPr>
            <w:tcW w:w="1914" w:type="dxa"/>
            <w:vMerge/>
            <w:vAlign w:val="center"/>
          </w:tcPr>
          <w:p w:rsidR="00BD6DF5" w:rsidRPr="005F73DD" w:rsidRDefault="00BD6DF5" w:rsidP="0033106A">
            <w:pPr>
              <w:jc w:val="center"/>
              <w:rPr>
                <w:rFonts w:ascii="KZ Times New Roman" w:hAnsi="KZ Times New Roman"/>
              </w:rPr>
            </w:pPr>
          </w:p>
        </w:tc>
        <w:tc>
          <w:tcPr>
            <w:tcW w:w="1914" w:type="dxa"/>
            <w:vMerge/>
            <w:vAlign w:val="center"/>
          </w:tcPr>
          <w:p w:rsidR="00BD6DF5" w:rsidRPr="005F73DD" w:rsidRDefault="00BD6DF5" w:rsidP="0033106A">
            <w:pPr>
              <w:jc w:val="center"/>
              <w:rPr>
                <w:rFonts w:ascii="KZ Times New Roman" w:hAnsi="KZ Times New Roman"/>
              </w:rPr>
            </w:pPr>
          </w:p>
        </w:tc>
        <w:tc>
          <w:tcPr>
            <w:tcW w:w="1914" w:type="dxa"/>
            <w:vMerge/>
            <w:vAlign w:val="center"/>
          </w:tcPr>
          <w:p w:rsidR="00BD6DF5" w:rsidRPr="005F73DD" w:rsidRDefault="00BD6DF5" w:rsidP="0033106A">
            <w:pPr>
              <w:jc w:val="center"/>
              <w:rPr>
                <w:rFonts w:ascii="KZ Times New Roman" w:hAnsi="KZ Times New Roman"/>
              </w:rPr>
            </w:pPr>
          </w:p>
        </w:tc>
        <w:tc>
          <w:tcPr>
            <w:tcW w:w="1746" w:type="dxa"/>
            <w:vAlign w:val="center"/>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т/м</w:t>
            </w:r>
            <w:r w:rsidRPr="005F73DD">
              <w:rPr>
                <w:rFonts w:ascii="KZ Times New Roman" w:hAnsi="KZ Times New Roman"/>
                <w:vertAlign w:val="superscript"/>
                <w:lang w:val="kk-KZ"/>
              </w:rPr>
              <w:t>2</w:t>
            </w:r>
          </w:p>
        </w:tc>
        <w:tc>
          <w:tcPr>
            <w:tcW w:w="1978"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1</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2</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3</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bl>
    <w:p w:rsidR="00BD6DF5" w:rsidRPr="00F91660" w:rsidRDefault="00BD6DF5" w:rsidP="00BD6DF5">
      <w:pPr>
        <w:jc w:val="center"/>
        <w:rPr>
          <w:rFonts w:ascii="KZ Times New Roman" w:hAnsi="KZ Times New Roman"/>
          <w:sz w:val="28"/>
          <w:szCs w:val="28"/>
          <w:lang w:val="kk-KZ"/>
        </w:rPr>
      </w:pPr>
    </w:p>
    <w:p w:rsidR="00BD6DF5" w:rsidRPr="00BD6DF5" w:rsidRDefault="00BD6DF5" w:rsidP="00BD6DF5">
      <w:pPr>
        <w:jc w:val="center"/>
        <w:rPr>
          <w:color w:val="000000"/>
          <w:sz w:val="28"/>
          <w:szCs w:val="28"/>
          <w:lang w:val="kk-KZ"/>
        </w:rPr>
      </w:pPr>
      <w:r w:rsidRPr="00BD6DF5">
        <w:rPr>
          <w:color w:val="000000"/>
          <w:sz w:val="28"/>
          <w:szCs w:val="28"/>
          <w:lang w:val="kk-KZ"/>
        </w:rPr>
        <w:t>3.2.2 Жобаланатын қаржы мөлшерінің қысқаша анализі</w:t>
      </w:r>
    </w:p>
    <w:p w:rsidR="00BD6DF5" w:rsidRPr="00BD6DF5" w:rsidRDefault="00BD6DF5" w:rsidP="00BD6DF5">
      <w:pPr>
        <w:jc w:val="center"/>
        <w:rPr>
          <w:rFonts w:asciiTheme="minorHAnsi" w:hAnsiTheme="minorHAnsi"/>
          <w:color w:val="000000"/>
          <w:sz w:val="28"/>
          <w:szCs w:val="28"/>
          <w:lang w:val="kk-KZ"/>
        </w:rPr>
      </w:pPr>
    </w:p>
    <w:p w:rsidR="00BD6DF5" w:rsidRPr="00606D4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Қаржыландырудың көлемдерін анықтау кезінде 1988 жылы ГПИ «Востокоблсельпроект» жасаған «2003 жылға дейін Шығыс Қазақстан облысының әлеуметтік және экономикалық даму жоспарының жобасында» келтірілген әлеуметтік даму жоспарын құру үшін бағдарлық нормативтері пайдалын</w:t>
      </w:r>
      <w:r>
        <w:rPr>
          <w:rFonts w:ascii="KZ Times New Roman" w:hAnsi="KZ Times New Roman"/>
          <w:color w:val="000000"/>
          <w:sz w:val="28"/>
          <w:szCs w:val="28"/>
          <w:lang w:val="kk-KZ"/>
        </w:rPr>
        <w:t>ады</w:t>
      </w:r>
      <w:r w:rsidRPr="00F91660">
        <w:rPr>
          <w:rFonts w:ascii="KZ Times New Roman" w:hAnsi="KZ Times New Roman"/>
          <w:color w:val="000000"/>
          <w:sz w:val="28"/>
          <w:szCs w:val="28"/>
          <w:lang w:val="kk-KZ"/>
        </w:rPr>
        <w:t xml:space="preserve">. Бұл көрсеткіштер </w:t>
      </w:r>
      <w:r>
        <w:rPr>
          <w:rFonts w:ascii="KZ Times New Roman" w:hAnsi="KZ Times New Roman"/>
          <w:color w:val="000000"/>
          <w:sz w:val="28"/>
          <w:szCs w:val="28"/>
          <w:lang w:val="kk-KZ"/>
        </w:rPr>
        <w:t>7-</w:t>
      </w:r>
      <w:r w:rsidRPr="00F91660">
        <w:rPr>
          <w:rFonts w:ascii="KZ Times New Roman" w:hAnsi="KZ Times New Roman"/>
          <w:color w:val="000000"/>
          <w:sz w:val="28"/>
          <w:szCs w:val="28"/>
          <w:lang w:val="kk-KZ"/>
        </w:rPr>
        <w:t>кесте</w:t>
      </w:r>
      <w:r>
        <w:rPr>
          <w:rFonts w:ascii="KZ Times New Roman" w:hAnsi="KZ Times New Roman"/>
          <w:color w:val="000000"/>
          <w:sz w:val="28"/>
          <w:szCs w:val="28"/>
          <w:lang w:val="kk-KZ"/>
        </w:rPr>
        <w:t>де</w:t>
      </w:r>
      <w:r w:rsidRPr="00F91660">
        <w:rPr>
          <w:rFonts w:ascii="KZ Times New Roman" w:hAnsi="KZ Times New Roman"/>
          <w:color w:val="000000"/>
          <w:sz w:val="28"/>
          <w:szCs w:val="28"/>
          <w:lang w:val="kk-KZ"/>
        </w:rPr>
        <w:t xml:space="preserve">  келтірілген.</w:t>
      </w:r>
    </w:p>
    <w:p w:rsidR="00BD6DF5" w:rsidRPr="00606D40" w:rsidRDefault="00BD6DF5" w:rsidP="00BD6DF5">
      <w:pPr>
        <w:ind w:firstLine="709"/>
        <w:jc w:val="both"/>
        <w:rPr>
          <w:rFonts w:ascii="KZ Times New Roman" w:hAnsi="KZ Times New Roman"/>
          <w:color w:val="000000"/>
          <w:sz w:val="28"/>
          <w:szCs w:val="28"/>
          <w:lang w:val="kk-KZ"/>
        </w:rPr>
      </w:pPr>
    </w:p>
    <w:p w:rsidR="00BD6DF5" w:rsidRPr="00C27559"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Кесте</w:t>
      </w:r>
      <w:r>
        <w:rPr>
          <w:rFonts w:ascii="KZ Times New Roman" w:hAnsi="KZ Times New Roman"/>
          <w:sz w:val="28"/>
          <w:szCs w:val="28"/>
          <w:lang w:val="kk-KZ"/>
        </w:rPr>
        <w:t xml:space="preserve"> 7 - </w:t>
      </w:r>
      <w:r w:rsidRPr="00F91660">
        <w:rPr>
          <w:rFonts w:ascii="KZ Times New Roman" w:hAnsi="KZ Times New Roman"/>
          <w:sz w:val="28"/>
          <w:szCs w:val="28"/>
          <w:lang w:val="kk-KZ"/>
        </w:rPr>
        <w:t>Қалалық инфрақұры</w:t>
      </w:r>
      <w:r>
        <w:rPr>
          <w:rFonts w:ascii="KZ Times New Roman" w:hAnsi="KZ Times New Roman"/>
          <w:sz w:val="28"/>
          <w:szCs w:val="28"/>
          <w:lang w:val="kk-KZ"/>
        </w:rPr>
        <w:t>лымды дамытуға кеткен қаржылан</w:t>
      </w:r>
      <w:r w:rsidRPr="00F91660">
        <w:rPr>
          <w:rFonts w:ascii="KZ Times New Roman" w:hAnsi="KZ Times New Roman"/>
          <w:sz w:val="28"/>
          <w:szCs w:val="28"/>
          <w:lang w:val="kk-KZ"/>
        </w:rPr>
        <w:t>дыруды</w:t>
      </w:r>
      <w:r>
        <w:rPr>
          <w:rFonts w:ascii="KZ Times New Roman" w:hAnsi="KZ Times New Roman"/>
          <w:sz w:val="28"/>
          <w:szCs w:val="28"/>
          <w:lang w:val="kk-KZ"/>
        </w:rPr>
        <w:t xml:space="preserve"> жобалау (1984 жылғы бағалармен</w:t>
      </w:r>
      <w:r w:rsidRPr="00757C3B">
        <w:rPr>
          <w:rFonts w:ascii="KZ Times New Roman" w:hAnsi="KZ Times New Roman"/>
          <w:sz w:val="28"/>
          <w:szCs w:val="28"/>
          <w:lang w:val="kk-KZ"/>
        </w:rPr>
        <w:t>)</w:t>
      </w:r>
    </w:p>
    <w:p w:rsidR="00BD6DF5" w:rsidRPr="00F91660" w:rsidRDefault="00BD6DF5" w:rsidP="00BD6DF5">
      <w:pPr>
        <w:jc w:val="center"/>
        <w:rPr>
          <w:rFonts w:ascii="KZ Times New Roman" w:hAnsi="KZ Times New Roman"/>
          <w:b/>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2160"/>
        <w:gridCol w:w="1440"/>
        <w:gridCol w:w="1440"/>
        <w:gridCol w:w="1723"/>
      </w:tblGrid>
      <w:tr w:rsidR="00BD6DF5" w:rsidRPr="005F73DD" w:rsidTr="0033106A">
        <w:trPr>
          <w:trHeight w:val="282"/>
          <w:jc w:val="center"/>
        </w:trPr>
        <w:tc>
          <w:tcPr>
            <w:tcW w:w="1440" w:type="dxa"/>
            <w:vMerge w:val="restart"/>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2160" w:type="dxa"/>
            <w:vMerge w:val="restart"/>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Территория, га</w:t>
            </w:r>
          </w:p>
        </w:tc>
        <w:tc>
          <w:tcPr>
            <w:tcW w:w="4603" w:type="dxa"/>
            <w:gridSpan w:val="3"/>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Қаржыландыру</w:t>
            </w:r>
          </w:p>
        </w:tc>
      </w:tr>
      <w:tr w:rsidR="00BD6DF5" w:rsidRPr="005F73DD" w:rsidTr="0033106A">
        <w:trPr>
          <w:trHeight w:val="665"/>
          <w:jc w:val="center"/>
        </w:trPr>
        <w:tc>
          <w:tcPr>
            <w:tcW w:w="1440" w:type="dxa"/>
            <w:vMerge/>
            <w:vAlign w:val="center"/>
          </w:tcPr>
          <w:p w:rsidR="00BD6DF5" w:rsidRPr="005F73DD" w:rsidRDefault="00BD6DF5" w:rsidP="0033106A">
            <w:pPr>
              <w:jc w:val="center"/>
              <w:rPr>
                <w:rFonts w:ascii="KZ Times New Roman" w:hAnsi="KZ Times New Roman"/>
                <w:lang w:val="kk-KZ"/>
              </w:rPr>
            </w:pPr>
          </w:p>
        </w:tc>
        <w:tc>
          <w:tcPr>
            <w:tcW w:w="2160" w:type="dxa"/>
            <w:vMerge/>
            <w:vAlign w:val="center"/>
          </w:tcPr>
          <w:p w:rsidR="00BD6DF5" w:rsidRPr="005F73DD" w:rsidRDefault="00BD6DF5" w:rsidP="0033106A">
            <w:pPr>
              <w:jc w:val="center"/>
              <w:rPr>
                <w:rFonts w:ascii="KZ Times New Roman" w:hAnsi="KZ Times New Roman"/>
                <w:lang w:val="kk-KZ"/>
              </w:rPr>
            </w:pPr>
          </w:p>
        </w:tc>
        <w:tc>
          <w:tcPr>
            <w:tcW w:w="144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 xml:space="preserve">мың сом </w:t>
            </w:r>
          </w:p>
        </w:tc>
        <w:tc>
          <w:tcPr>
            <w:tcW w:w="1440" w:type="dxa"/>
            <w:vAlign w:val="center"/>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c>
          <w:tcPr>
            <w:tcW w:w="1723"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 xml:space="preserve">Дисконтты түрде, </w:t>
            </w:r>
          </w:p>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1</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2</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3</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lang w:val="kk-KZ"/>
              </w:rPr>
            </w:pPr>
            <w:r w:rsidRPr="005F73DD">
              <w:rPr>
                <w:rFonts w:ascii="KZ Times New Roman" w:hAnsi="KZ Times New Roman" w:cs="Arial CYR"/>
                <w:lang w:val="kk-KZ"/>
              </w:rPr>
              <w:t>...</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bl>
    <w:p w:rsidR="00BD6DF5" w:rsidRDefault="00BD6DF5" w:rsidP="00BD6DF5">
      <w:pPr>
        <w:jc w:val="center"/>
        <w:rPr>
          <w:rFonts w:ascii="KZ Times New Roman" w:hAnsi="KZ Times New Roman"/>
          <w:color w:val="000000"/>
          <w:sz w:val="28"/>
          <w:szCs w:val="28"/>
          <w:lang w:val="kk-KZ"/>
        </w:rPr>
      </w:pPr>
    </w:p>
    <w:p w:rsidR="007B09AF" w:rsidRDefault="007B09AF"/>
    <w:sectPr w:rsidR="007B09AF" w:rsidSect="007B09A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29CE" w:rsidRDefault="008A29CE">
      <w:r>
        <w:separator/>
      </w:r>
    </w:p>
  </w:endnote>
  <w:endnote w:type="continuationSeparator" w:id="0">
    <w:p w:rsidR="008A29CE" w:rsidRDefault="008A2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29CE" w:rsidRDefault="008A29CE">
      <w:r>
        <w:separator/>
      </w:r>
    </w:p>
  </w:footnote>
  <w:footnote w:type="continuationSeparator" w:id="0">
    <w:p w:rsidR="008A29CE" w:rsidRDefault="008A29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00E" w:rsidRDefault="00BD6DF5" w:rsidP="00C00AA0">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rsidR="008A300E" w:rsidRDefault="008A29CE" w:rsidP="003E1EFB">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300E" w:rsidRDefault="00BD6DF5" w:rsidP="00B54FFD">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separate"/>
    </w:r>
    <w:r w:rsidR="00A12741">
      <w:rPr>
        <w:rStyle w:val="a7"/>
        <w:rFonts w:eastAsiaTheme="majorEastAsia"/>
        <w:noProof/>
      </w:rPr>
      <w:t>3</w:t>
    </w:r>
    <w:r>
      <w:rPr>
        <w:rStyle w:val="a7"/>
        <w:rFonts w:eastAsiaTheme="majorEastAsia"/>
      </w:rPr>
      <w:fldChar w:fldCharType="end"/>
    </w:r>
  </w:p>
  <w:p w:rsidR="008A300E" w:rsidRDefault="008A29CE" w:rsidP="00145077">
    <w:pPr>
      <w:pStyle w:val="a5"/>
      <w:framePr w:wrap="around" w:vAnchor="text" w:hAnchor="margin" w:xAlign="right" w:y="1"/>
      <w:rPr>
        <w:rStyle w:val="a7"/>
        <w:rFonts w:eastAsiaTheme="majorEastAsia"/>
      </w:rPr>
    </w:pPr>
  </w:p>
  <w:p w:rsidR="008A300E" w:rsidRDefault="008A29CE" w:rsidP="00014FEE">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DF5"/>
    <w:rsid w:val="000946A3"/>
    <w:rsid w:val="00106F29"/>
    <w:rsid w:val="00213300"/>
    <w:rsid w:val="00296C0F"/>
    <w:rsid w:val="0056750F"/>
    <w:rsid w:val="00617A4F"/>
    <w:rsid w:val="006F32DB"/>
    <w:rsid w:val="007B09AF"/>
    <w:rsid w:val="008A29CE"/>
    <w:rsid w:val="00A12741"/>
    <w:rsid w:val="00AE7D3C"/>
    <w:rsid w:val="00BD6DF5"/>
    <w:rsid w:val="00EC05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1818</Words>
  <Characters>10369</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User</cp:lastModifiedBy>
  <cp:revision>6</cp:revision>
  <dcterms:created xsi:type="dcterms:W3CDTF">2020-11-15T15:31:00Z</dcterms:created>
  <dcterms:modified xsi:type="dcterms:W3CDTF">2022-10-09T07:09:00Z</dcterms:modified>
</cp:coreProperties>
</file>